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5EC" w:rsidRPr="00674934" w:rsidRDefault="001A15EC" w:rsidP="001A15EC">
      <w:pPr>
        <w:tabs>
          <w:tab w:val="left" w:pos="360"/>
        </w:tabs>
        <w:ind w:right="-270"/>
        <w:rPr>
          <w:b/>
        </w:rPr>
      </w:pPr>
    </w:p>
    <w:p w:rsidR="001A15EC" w:rsidRPr="00674934" w:rsidRDefault="001A15EC" w:rsidP="001A15EC">
      <w:pPr>
        <w:pBdr>
          <w:top w:val="single" w:sz="4" w:space="1" w:color="auto"/>
          <w:left w:val="single" w:sz="4" w:space="4" w:color="auto"/>
          <w:bottom w:val="single" w:sz="4" w:space="1" w:color="auto"/>
          <w:right w:val="single" w:sz="4" w:space="0" w:color="auto"/>
        </w:pBdr>
        <w:tabs>
          <w:tab w:val="left" w:pos="360"/>
        </w:tabs>
        <w:jc w:val="center"/>
        <w:rPr>
          <w:b/>
        </w:rPr>
      </w:pPr>
    </w:p>
    <w:p w:rsidR="001A15EC" w:rsidRPr="00674934" w:rsidRDefault="00501F87" w:rsidP="001A15EC">
      <w:pPr>
        <w:pBdr>
          <w:top w:val="single" w:sz="4" w:space="1" w:color="auto"/>
          <w:left w:val="single" w:sz="4" w:space="4" w:color="auto"/>
          <w:bottom w:val="single" w:sz="4" w:space="1" w:color="auto"/>
          <w:right w:val="single" w:sz="4" w:space="0" w:color="auto"/>
        </w:pBdr>
        <w:tabs>
          <w:tab w:val="left" w:pos="360"/>
        </w:tabs>
        <w:jc w:val="center"/>
        <w:rPr>
          <w:b/>
        </w:rPr>
      </w:pPr>
      <w:r>
        <w:rPr>
          <w:b/>
        </w:rPr>
        <w:t>Nine</w:t>
      </w:r>
      <w:r w:rsidR="001A15EC" w:rsidRPr="00674934">
        <w:rPr>
          <w:b/>
        </w:rPr>
        <w:t>teenth Biennial</w:t>
      </w:r>
    </w:p>
    <w:p w:rsidR="001A15EC" w:rsidRPr="00674934" w:rsidRDefault="001A15EC" w:rsidP="001A15EC">
      <w:pPr>
        <w:pBdr>
          <w:top w:val="single" w:sz="4" w:space="1" w:color="auto"/>
          <w:left w:val="single" w:sz="4" w:space="4" w:color="auto"/>
          <w:bottom w:val="single" w:sz="4" w:space="1" w:color="auto"/>
          <w:right w:val="single" w:sz="4" w:space="0" w:color="auto"/>
        </w:pBdr>
        <w:tabs>
          <w:tab w:val="left" w:pos="360"/>
        </w:tabs>
        <w:jc w:val="center"/>
        <w:rPr>
          <w:b/>
        </w:rPr>
      </w:pPr>
    </w:p>
    <w:p w:rsidR="001A15EC" w:rsidRPr="00674934" w:rsidRDefault="001A15EC" w:rsidP="001A15EC">
      <w:pPr>
        <w:pBdr>
          <w:top w:val="single" w:sz="4" w:space="1" w:color="auto"/>
          <w:left w:val="single" w:sz="4" w:space="4" w:color="auto"/>
          <w:bottom w:val="single" w:sz="4" w:space="1" w:color="auto"/>
          <w:right w:val="single" w:sz="4" w:space="0" w:color="auto"/>
        </w:pBdr>
        <w:tabs>
          <w:tab w:val="left" w:pos="360"/>
        </w:tabs>
        <w:jc w:val="center"/>
        <w:rPr>
          <w:b/>
        </w:rPr>
      </w:pPr>
      <w:r w:rsidRPr="00674934">
        <w:rPr>
          <w:b/>
        </w:rPr>
        <w:t>Conference on Motor Speech:</w:t>
      </w:r>
    </w:p>
    <w:p w:rsidR="001A15EC" w:rsidRPr="00674934" w:rsidRDefault="001A15EC" w:rsidP="001A15EC">
      <w:pPr>
        <w:pBdr>
          <w:top w:val="single" w:sz="4" w:space="1" w:color="auto"/>
          <w:left w:val="single" w:sz="4" w:space="4" w:color="auto"/>
          <w:bottom w:val="single" w:sz="4" w:space="1" w:color="auto"/>
          <w:right w:val="single" w:sz="4" w:space="0" w:color="auto"/>
        </w:pBdr>
        <w:tabs>
          <w:tab w:val="left" w:pos="360"/>
        </w:tabs>
        <w:jc w:val="center"/>
        <w:rPr>
          <w:b/>
        </w:rPr>
      </w:pPr>
    </w:p>
    <w:p w:rsidR="001A15EC" w:rsidRPr="00674934" w:rsidRDefault="001A15EC" w:rsidP="001A15EC">
      <w:pPr>
        <w:pStyle w:val="Heading6"/>
        <w:pBdr>
          <w:right w:val="single" w:sz="4" w:space="0" w:color="auto"/>
        </w:pBdr>
        <w:ind w:right="0"/>
        <w:rPr>
          <w:rFonts w:ascii="Times New Roman" w:hAnsi="Times New Roman"/>
          <w:sz w:val="20"/>
        </w:rPr>
      </w:pPr>
      <w:r w:rsidRPr="00674934">
        <w:rPr>
          <w:rFonts w:ascii="Times New Roman" w:hAnsi="Times New Roman"/>
          <w:sz w:val="20"/>
        </w:rPr>
        <w:t>Motor Speech Disorders</w:t>
      </w:r>
    </w:p>
    <w:p w:rsidR="001A15EC" w:rsidRPr="00674934" w:rsidRDefault="001A15EC" w:rsidP="001A15EC">
      <w:pPr>
        <w:pBdr>
          <w:top w:val="single" w:sz="4" w:space="1" w:color="auto"/>
          <w:left w:val="single" w:sz="4" w:space="4" w:color="auto"/>
          <w:bottom w:val="single" w:sz="4" w:space="1" w:color="auto"/>
          <w:right w:val="single" w:sz="4" w:space="0" w:color="auto"/>
        </w:pBdr>
        <w:tabs>
          <w:tab w:val="left" w:pos="360"/>
        </w:tabs>
        <w:jc w:val="center"/>
        <w:rPr>
          <w:b/>
        </w:rPr>
      </w:pPr>
      <w:r w:rsidRPr="00674934">
        <w:rPr>
          <w:b/>
        </w:rPr>
        <w:t>&amp;</w:t>
      </w:r>
    </w:p>
    <w:p w:rsidR="001A15EC" w:rsidRPr="00674934" w:rsidRDefault="001A15EC" w:rsidP="001A15EC">
      <w:pPr>
        <w:pBdr>
          <w:top w:val="single" w:sz="4" w:space="1" w:color="auto"/>
          <w:left w:val="single" w:sz="4" w:space="4" w:color="auto"/>
          <w:bottom w:val="single" w:sz="4" w:space="1" w:color="auto"/>
          <w:right w:val="single" w:sz="4" w:space="0" w:color="auto"/>
        </w:pBdr>
        <w:tabs>
          <w:tab w:val="left" w:pos="360"/>
        </w:tabs>
        <w:jc w:val="center"/>
        <w:rPr>
          <w:b/>
        </w:rPr>
      </w:pPr>
      <w:r w:rsidRPr="00674934">
        <w:rPr>
          <w:b/>
        </w:rPr>
        <w:t>Speech Motor Control</w:t>
      </w:r>
      <w:r w:rsidRPr="00674934">
        <w:rPr>
          <w:b/>
        </w:rPr>
        <w:br/>
      </w:r>
    </w:p>
    <w:p w:rsidR="001A15EC" w:rsidRPr="00674934" w:rsidRDefault="001A15EC" w:rsidP="001A15EC">
      <w:pPr>
        <w:tabs>
          <w:tab w:val="left" w:pos="360"/>
        </w:tabs>
        <w:ind w:right="-720"/>
      </w:pPr>
    </w:p>
    <w:p w:rsidR="001A15EC" w:rsidRPr="00674934" w:rsidRDefault="00501F87" w:rsidP="001A15EC">
      <w:pPr>
        <w:pStyle w:val="NormalWeb"/>
        <w:jc w:val="center"/>
        <w:rPr>
          <w:rFonts w:ascii="Times New Roman" w:hAnsi="Times New Roman" w:cs="Times New Roman"/>
          <w:sz w:val="20"/>
          <w:szCs w:val="20"/>
        </w:rPr>
      </w:pPr>
      <w:r>
        <w:rPr>
          <w:rFonts w:ascii="Times New Roman" w:hAnsi="Times New Roman" w:cs="Times New Roman"/>
          <w:sz w:val="20"/>
          <w:szCs w:val="20"/>
        </w:rPr>
        <w:t>Feb 22 – 25, 2018</w:t>
      </w:r>
      <w:r w:rsidR="001A15EC" w:rsidRPr="00674934">
        <w:rPr>
          <w:rFonts w:ascii="Times New Roman" w:hAnsi="Times New Roman" w:cs="Times New Roman"/>
          <w:sz w:val="20"/>
          <w:szCs w:val="20"/>
        </w:rPr>
        <w:br/>
      </w:r>
      <w:r>
        <w:rPr>
          <w:rFonts w:ascii="Times New Roman" w:hAnsi="Times New Roman" w:cs="Times New Roman"/>
          <w:sz w:val="20"/>
          <w:szCs w:val="20"/>
        </w:rPr>
        <w:t>Savannah, Georgia</w:t>
      </w:r>
    </w:p>
    <w:p w:rsidR="001A15EC" w:rsidRPr="00674934" w:rsidRDefault="001A15EC" w:rsidP="001A15EC">
      <w:pPr>
        <w:pStyle w:val="Heading3"/>
        <w:ind w:left="360"/>
        <w:rPr>
          <w:rFonts w:ascii="Times New Roman" w:hAnsi="Times New Roman" w:cs="Times New Roman"/>
          <w:sz w:val="20"/>
          <w:szCs w:val="20"/>
        </w:rPr>
      </w:pPr>
      <w:r w:rsidRPr="00674934">
        <w:rPr>
          <w:rFonts w:ascii="Times New Roman" w:hAnsi="Times New Roman" w:cs="Times New Roman"/>
          <w:sz w:val="20"/>
          <w:szCs w:val="20"/>
        </w:rPr>
        <w:t>Motor Speech Disorders</w:t>
      </w:r>
    </w:p>
    <w:p w:rsidR="001A15EC" w:rsidRPr="00674934" w:rsidRDefault="001A15EC" w:rsidP="001A15EC">
      <w:pPr>
        <w:tabs>
          <w:tab w:val="left" w:pos="360"/>
        </w:tabs>
        <w:ind w:left="720" w:right="-720"/>
        <w:rPr>
          <w:strike/>
        </w:rPr>
      </w:pPr>
      <w:r w:rsidRPr="00674934">
        <w:t xml:space="preserve">Co-Conference Chair: </w:t>
      </w:r>
      <w:r w:rsidRPr="00674934">
        <w:tab/>
        <w:t>Kathryn Yorkston, Ph.D.</w:t>
      </w:r>
    </w:p>
    <w:p w:rsidR="001A15EC" w:rsidRPr="00674934" w:rsidRDefault="001A15EC" w:rsidP="001A15EC">
      <w:pPr>
        <w:tabs>
          <w:tab w:val="left" w:pos="360"/>
        </w:tabs>
        <w:ind w:left="720" w:right="-720"/>
      </w:pPr>
      <w:r w:rsidRPr="00674934">
        <w:t>Program Chair:</w:t>
      </w:r>
      <w:r w:rsidRPr="00674934">
        <w:tab/>
      </w:r>
      <w:r w:rsidRPr="00674934">
        <w:tab/>
      </w:r>
      <w:r w:rsidR="00501F87">
        <w:t>Kristie Spencer</w:t>
      </w:r>
      <w:r w:rsidRPr="00674934">
        <w:t>, Ph.D.</w:t>
      </w:r>
    </w:p>
    <w:p w:rsidR="001A15EC" w:rsidRPr="00674934" w:rsidRDefault="001A15EC" w:rsidP="001A15EC">
      <w:pPr>
        <w:tabs>
          <w:tab w:val="left" w:pos="360"/>
        </w:tabs>
        <w:ind w:right="-720"/>
      </w:pPr>
    </w:p>
    <w:p w:rsidR="001A15EC" w:rsidRPr="00674934" w:rsidRDefault="001A15EC" w:rsidP="001A15EC">
      <w:pPr>
        <w:pStyle w:val="Heading4"/>
        <w:ind w:left="360"/>
        <w:rPr>
          <w:sz w:val="20"/>
          <w:szCs w:val="20"/>
        </w:rPr>
      </w:pPr>
      <w:r w:rsidRPr="00674934">
        <w:rPr>
          <w:sz w:val="20"/>
          <w:szCs w:val="20"/>
        </w:rPr>
        <w:t>Speech Motor Control</w:t>
      </w:r>
    </w:p>
    <w:p w:rsidR="001A15EC" w:rsidRPr="00674934" w:rsidRDefault="001A15EC" w:rsidP="001A15EC">
      <w:pPr>
        <w:tabs>
          <w:tab w:val="left" w:pos="360"/>
        </w:tabs>
        <w:ind w:left="810" w:right="-720"/>
      </w:pPr>
      <w:r w:rsidRPr="00674934">
        <w:t>Co-Conference Chair:</w:t>
      </w:r>
      <w:r w:rsidRPr="00674934">
        <w:tab/>
        <w:t>Jordan Green, Ph.D.</w:t>
      </w:r>
    </w:p>
    <w:p w:rsidR="001A15EC" w:rsidRPr="00674934" w:rsidRDefault="001A15EC" w:rsidP="001A15EC">
      <w:pPr>
        <w:tabs>
          <w:tab w:val="left" w:pos="360"/>
        </w:tabs>
        <w:ind w:left="810" w:right="-720"/>
      </w:pPr>
      <w:r w:rsidRPr="00674934">
        <w:t>Program Chair</w:t>
      </w:r>
      <w:r w:rsidRPr="00674934">
        <w:tab/>
      </w:r>
      <w:r w:rsidRPr="00674934">
        <w:tab/>
      </w:r>
      <w:r w:rsidR="00501F87">
        <w:t>Michael Hammer</w:t>
      </w:r>
      <w:r w:rsidRPr="00674934">
        <w:t>, Ph.D.</w:t>
      </w:r>
    </w:p>
    <w:p w:rsidR="001A15EC" w:rsidRPr="00674934" w:rsidRDefault="001A15EC" w:rsidP="001A15EC">
      <w:pPr>
        <w:tabs>
          <w:tab w:val="left" w:pos="360"/>
        </w:tabs>
        <w:ind w:left="810" w:right="-720"/>
      </w:pPr>
    </w:p>
    <w:p w:rsidR="001A15EC" w:rsidRPr="00674934" w:rsidRDefault="001A15EC" w:rsidP="001A15EC">
      <w:pPr>
        <w:tabs>
          <w:tab w:val="left" w:pos="360"/>
        </w:tabs>
        <w:ind w:left="810" w:right="-720"/>
      </w:pPr>
      <w:r w:rsidRPr="00674934">
        <w:t xml:space="preserve">Publications: </w:t>
      </w:r>
      <w:r w:rsidRPr="00674934">
        <w:tab/>
      </w:r>
      <w:r w:rsidRPr="00674934">
        <w:tab/>
        <w:t>Christopher Dromey, Ph.D.</w:t>
      </w:r>
    </w:p>
    <w:p w:rsidR="001A15EC" w:rsidRPr="00674934" w:rsidRDefault="001A15EC" w:rsidP="001A15EC">
      <w:pPr>
        <w:tabs>
          <w:tab w:val="left" w:pos="360"/>
        </w:tabs>
        <w:ind w:left="810" w:right="-720"/>
      </w:pPr>
    </w:p>
    <w:p w:rsidR="001A15EC" w:rsidRPr="00674934" w:rsidRDefault="001A15EC" w:rsidP="001A15EC">
      <w:pPr>
        <w:tabs>
          <w:tab w:val="left" w:pos="360"/>
        </w:tabs>
        <w:ind w:left="810" w:right="-720"/>
      </w:pPr>
      <w:r w:rsidRPr="00674934">
        <w:t>Conference Management: Mark Hakel, Ph. D.</w:t>
      </w:r>
    </w:p>
    <w:p w:rsidR="001A15EC" w:rsidRPr="00674934" w:rsidRDefault="001A15EC" w:rsidP="001A15EC">
      <w:pPr>
        <w:tabs>
          <w:tab w:val="left" w:pos="360"/>
        </w:tabs>
        <w:ind w:left="810" w:right="-720"/>
      </w:pPr>
    </w:p>
    <w:p w:rsidR="001A15EC" w:rsidRPr="00674934" w:rsidRDefault="001A15EC" w:rsidP="00A728E4">
      <w:pPr>
        <w:tabs>
          <w:tab w:val="left" w:pos="360"/>
        </w:tabs>
        <w:ind w:right="-180"/>
      </w:pPr>
      <w:r w:rsidRPr="00674934">
        <w:rPr>
          <w:b/>
        </w:rPr>
        <w:t>Acknowledgment</w:t>
      </w:r>
      <w:r w:rsidRPr="00674934">
        <w:t xml:space="preserve">:  This conference has been sponsored in part by the Department of Rehabilitation Medicine, University of Washington, Seattle, the Department of Special Education &amp; Communication Disorders, University of Nebraska, Lincoln, </w:t>
      </w:r>
      <w:proofErr w:type="gramStart"/>
      <w:r w:rsidRPr="00674934">
        <w:t>the</w:t>
      </w:r>
      <w:proofErr w:type="gramEnd"/>
      <w:r w:rsidRPr="00674934">
        <w:t xml:space="preserve"> Institute for Rehabilitation Science and Engineering at Madonna Rehabilitation Hospital, Lincoln, Nebraska.  </w:t>
      </w:r>
    </w:p>
    <w:p w:rsidR="001A15EC" w:rsidRPr="00674934" w:rsidRDefault="001A15EC" w:rsidP="001A15EC">
      <w:pPr>
        <w:tabs>
          <w:tab w:val="left" w:pos="360"/>
        </w:tabs>
        <w:ind w:right="-720"/>
      </w:pPr>
    </w:p>
    <w:p w:rsidR="001A15EC" w:rsidRPr="00674934" w:rsidRDefault="001A15EC" w:rsidP="0083174C">
      <w:pPr>
        <w:pStyle w:val="BodyTextIndent"/>
        <w:ind w:left="0"/>
        <w:rPr>
          <w:b/>
        </w:rPr>
      </w:pPr>
      <w:r w:rsidRPr="00674934">
        <w:rPr>
          <w:b/>
        </w:rPr>
        <w:t>Continuing Education Units (CEUs)</w:t>
      </w:r>
    </w:p>
    <w:p w:rsidR="001A15EC" w:rsidRPr="00674934" w:rsidRDefault="001A15EC" w:rsidP="001A15EC">
      <w:r w:rsidRPr="00674934">
        <w:t>This program is offered for</w:t>
      </w:r>
      <w:r w:rsidR="00BC6BE6" w:rsidRPr="00674934">
        <w:t xml:space="preserve"> </w:t>
      </w:r>
      <w:r w:rsidR="00171745" w:rsidRPr="00771F84">
        <w:t>2.</w:t>
      </w:r>
      <w:r w:rsidR="001C04F1">
        <w:t>05</w:t>
      </w:r>
      <w:r w:rsidR="0083174C" w:rsidRPr="00674934">
        <w:t xml:space="preserve"> CE hour</w:t>
      </w:r>
      <w:r w:rsidRPr="00674934">
        <w:t xml:space="preserve">s (various levels; professional area).  </w:t>
      </w:r>
    </w:p>
    <w:p w:rsidR="001A15EC" w:rsidRPr="00674934" w:rsidRDefault="001A15EC" w:rsidP="001A15EC"/>
    <w:p w:rsidR="001A15EC" w:rsidRPr="00674934" w:rsidRDefault="0083174C" w:rsidP="001A15EC">
      <w:r w:rsidRPr="00674934">
        <w:rPr>
          <w:noProof/>
        </w:rPr>
        <w:drawing>
          <wp:anchor distT="0" distB="0" distL="114300" distR="114300" simplePos="0" relativeHeight="251658240" behindDoc="0" locked="0" layoutInCell="1" allowOverlap="1">
            <wp:simplePos x="0" y="0"/>
            <wp:positionH relativeFrom="column">
              <wp:posOffset>-180340</wp:posOffset>
            </wp:positionH>
            <wp:positionV relativeFrom="paragraph">
              <wp:posOffset>727075</wp:posOffset>
            </wp:positionV>
            <wp:extent cx="6490970" cy="1298575"/>
            <wp:effectExtent l="19050" t="0" r="5080" b="0"/>
            <wp:wrapSquare wrapText="bothSides"/>
            <wp:docPr id="1" name="Picture 1" descr="C:\Users\ccstratman\AppData\Local\Microsoft\Windows\Temporary Internet Files\Content.Outlook\VKR8U9Y7\The Nebraska Speech-Language-Hearing Association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stratman\AppData\Local\Microsoft\Windows\Temporary Internet Files\Content.Outlook\VKR8U9Y7\The Nebraska Speech-Language-Hearing Association logo long.jpg"/>
                    <pic:cNvPicPr>
                      <a:picLocks noChangeAspect="1" noChangeArrowheads="1"/>
                    </pic:cNvPicPr>
                  </pic:nvPicPr>
                  <pic:blipFill>
                    <a:blip r:embed="rId8" cstate="print"/>
                    <a:srcRect/>
                    <a:stretch>
                      <a:fillRect/>
                    </a:stretch>
                  </pic:blipFill>
                  <pic:spPr bwMode="auto">
                    <a:xfrm>
                      <a:off x="0" y="0"/>
                      <a:ext cx="6490970" cy="1298575"/>
                    </a:xfrm>
                    <a:prstGeom prst="rect">
                      <a:avLst/>
                    </a:prstGeom>
                    <a:noFill/>
                    <a:ln w="9525">
                      <a:noFill/>
                      <a:miter lim="800000"/>
                      <a:headEnd/>
                      <a:tailEnd/>
                    </a:ln>
                  </pic:spPr>
                </pic:pic>
              </a:graphicData>
            </a:graphic>
          </wp:anchor>
        </w:drawing>
      </w:r>
      <w:r w:rsidR="001A15EC" w:rsidRPr="00674934">
        <w:t>An annual ASHA CE Registry fee is required to register ASHA CEU’s. ASHA CE Registry fees are paid by the participant directly to the ASHA National Office. The annual CE Registry fee allows registration of an unlimited number of ASHA CEUs for the calendar year. Contact the ASHA CE staff at 800.498.2071, ext 8591 for CE Registry fee subscription information.</w:t>
      </w:r>
    </w:p>
    <w:p w:rsidR="0083174C" w:rsidRPr="00674934" w:rsidRDefault="0083174C" w:rsidP="001A15EC"/>
    <w:p w:rsidR="001A15EC" w:rsidRPr="00674934" w:rsidRDefault="001A15EC" w:rsidP="00F14A86">
      <w:pPr>
        <w:pStyle w:val="BodyTextIndent"/>
      </w:pPr>
    </w:p>
    <w:p w:rsidR="005D120D" w:rsidRPr="00674934" w:rsidRDefault="001A15EC" w:rsidP="00EE6529">
      <w:pPr>
        <w:pStyle w:val="NormalWeb"/>
        <w:rPr>
          <w:rFonts w:ascii="Times New Roman" w:eastAsia="Batang" w:hAnsi="Times New Roman" w:cs="Times New Roman"/>
          <w:sz w:val="20"/>
          <w:szCs w:val="20"/>
          <w:lang w:eastAsia="ko-KR"/>
        </w:rPr>
      </w:pPr>
      <w:r w:rsidRPr="00674934">
        <w:rPr>
          <w:rFonts w:ascii="Times New Roman" w:hAnsi="Times New Roman" w:cs="Times New Roman"/>
          <w:sz w:val="20"/>
          <w:szCs w:val="20"/>
        </w:rPr>
        <w:br w:type="page"/>
      </w:r>
    </w:p>
    <w:p w:rsidR="00855C9C" w:rsidRPr="00674934" w:rsidRDefault="00855C9C" w:rsidP="00855C9C">
      <w:pPr>
        <w:pStyle w:val="Heading6"/>
        <w:ind w:right="0"/>
        <w:rPr>
          <w:rFonts w:ascii="Times New Roman" w:hAnsi="Times New Roman"/>
          <w:sz w:val="20"/>
        </w:rPr>
      </w:pPr>
      <w:r w:rsidRPr="00674934">
        <w:rPr>
          <w:rFonts w:ascii="Times New Roman" w:hAnsi="Times New Roman"/>
          <w:sz w:val="20"/>
        </w:rPr>
        <w:lastRenderedPageBreak/>
        <w:t xml:space="preserve">THURSDAY, </w:t>
      </w:r>
      <w:r w:rsidR="00501F87">
        <w:rPr>
          <w:rFonts w:ascii="Times New Roman" w:hAnsi="Times New Roman"/>
          <w:sz w:val="20"/>
        </w:rPr>
        <w:t>FEBRUARY 22</w:t>
      </w:r>
      <w:r w:rsidRPr="00674934">
        <w:rPr>
          <w:rFonts w:ascii="Times New Roman" w:hAnsi="Times New Roman"/>
          <w:sz w:val="20"/>
        </w:rPr>
        <w:t xml:space="preserve">, </w:t>
      </w:r>
      <w:r w:rsidR="00501F87">
        <w:rPr>
          <w:rFonts w:ascii="Times New Roman" w:hAnsi="Times New Roman"/>
          <w:sz w:val="20"/>
        </w:rPr>
        <w:t>2018</w:t>
      </w:r>
      <w:r w:rsidRPr="00674934">
        <w:rPr>
          <w:rFonts w:ascii="Times New Roman" w:hAnsi="Times New Roman"/>
          <w:sz w:val="20"/>
        </w:rPr>
        <w:br/>
      </w:r>
    </w:p>
    <w:p w:rsidR="00855C9C" w:rsidRPr="00674934" w:rsidRDefault="00855C9C" w:rsidP="00855C9C">
      <w:pPr>
        <w:tabs>
          <w:tab w:val="left" w:pos="360"/>
        </w:tabs>
        <w:ind w:right="-720"/>
      </w:pPr>
    </w:p>
    <w:p w:rsidR="00855C9C" w:rsidRPr="00674934" w:rsidRDefault="00855C9C" w:rsidP="00855C9C">
      <w:pPr>
        <w:tabs>
          <w:tab w:val="left" w:pos="360"/>
        </w:tabs>
        <w:ind w:right="-720"/>
        <w:rPr>
          <w:b/>
        </w:rPr>
      </w:pPr>
      <w:r w:rsidRPr="00674934">
        <w:rPr>
          <w:b/>
        </w:rPr>
        <w:t xml:space="preserve">7:30 </w:t>
      </w:r>
      <w:proofErr w:type="gramStart"/>
      <w:r w:rsidRPr="00674934">
        <w:rPr>
          <w:b/>
        </w:rPr>
        <w:t>AM</w:t>
      </w:r>
      <w:proofErr w:type="gramEnd"/>
      <w:r w:rsidRPr="00674934">
        <w:rPr>
          <w:b/>
        </w:rPr>
        <w:t xml:space="preserve"> R</w:t>
      </w:r>
      <w:r w:rsidR="007810A9" w:rsidRPr="00674934">
        <w:rPr>
          <w:b/>
        </w:rPr>
        <w:t>egistration and Continental Breakfast</w:t>
      </w:r>
    </w:p>
    <w:p w:rsidR="007810A9" w:rsidRPr="00674934" w:rsidRDefault="007810A9" w:rsidP="00855C9C">
      <w:pPr>
        <w:tabs>
          <w:tab w:val="left" w:pos="360"/>
        </w:tabs>
        <w:ind w:right="-720"/>
      </w:pPr>
    </w:p>
    <w:p w:rsidR="00855C9C" w:rsidRPr="00674934" w:rsidRDefault="00855C9C" w:rsidP="00855C9C">
      <w:pPr>
        <w:tabs>
          <w:tab w:val="left" w:pos="360"/>
        </w:tabs>
        <w:ind w:right="-720"/>
        <w:rPr>
          <w:b/>
        </w:rPr>
      </w:pPr>
      <w:r w:rsidRPr="00674934">
        <w:rPr>
          <w:b/>
        </w:rPr>
        <w:t>8:00 W</w:t>
      </w:r>
      <w:r w:rsidR="007810A9" w:rsidRPr="00674934">
        <w:rPr>
          <w:b/>
        </w:rPr>
        <w:t>elcome</w:t>
      </w:r>
    </w:p>
    <w:p w:rsidR="00855C9C" w:rsidRPr="00674934" w:rsidRDefault="00855C9C" w:rsidP="00855C9C">
      <w:pPr>
        <w:tabs>
          <w:tab w:val="left" w:pos="360"/>
        </w:tabs>
        <w:ind w:right="-720"/>
      </w:pPr>
    </w:p>
    <w:p w:rsidR="00855C9C" w:rsidRPr="00674934" w:rsidRDefault="00BC6BE6" w:rsidP="00855C9C">
      <w:pPr>
        <w:tabs>
          <w:tab w:val="left" w:pos="360"/>
        </w:tabs>
        <w:ind w:right="-720"/>
        <w:rPr>
          <w:b/>
        </w:rPr>
      </w:pPr>
      <w:r w:rsidRPr="00674934">
        <w:rPr>
          <w:b/>
        </w:rPr>
        <w:t>8:30</w:t>
      </w:r>
      <w:r w:rsidR="00855C9C" w:rsidRPr="00674934">
        <w:rPr>
          <w:b/>
        </w:rPr>
        <w:t xml:space="preserve"> </w:t>
      </w:r>
      <w:r w:rsidR="00610337">
        <w:rPr>
          <w:b/>
        </w:rPr>
        <w:t>Models</w:t>
      </w:r>
    </w:p>
    <w:p w:rsidR="00643432" w:rsidRDefault="00610337" w:rsidP="00643432">
      <w:pPr>
        <w:ind w:firstLine="720"/>
        <w:rPr>
          <w:color w:val="000000"/>
        </w:rPr>
      </w:pPr>
      <w:r w:rsidRPr="00610337">
        <w:rPr>
          <w:color w:val="000000"/>
        </w:rPr>
        <w:t xml:space="preserve">Quantitatively Assessing the DIVA Model with </w:t>
      </w:r>
      <w:proofErr w:type="spellStart"/>
      <w:r w:rsidRPr="00610337">
        <w:rPr>
          <w:color w:val="000000"/>
        </w:rPr>
        <w:t>Neuroimaging</w:t>
      </w:r>
      <w:proofErr w:type="spellEnd"/>
    </w:p>
    <w:p w:rsidR="00610337" w:rsidRDefault="00643432" w:rsidP="00643432">
      <w:pPr>
        <w:ind w:left="1080" w:hanging="360"/>
        <w:rPr>
          <w:color w:val="000000"/>
        </w:rPr>
      </w:pPr>
      <w:r>
        <w:rPr>
          <w:color w:val="000000"/>
        </w:rPr>
        <w:tab/>
        <w:t>F. Guenther, A. Daliri, A. Nieto-</w:t>
      </w:r>
      <w:proofErr w:type="spellStart"/>
      <w:r>
        <w:rPr>
          <w:color w:val="000000"/>
        </w:rPr>
        <w:t>Castanon</w:t>
      </w:r>
      <w:proofErr w:type="spellEnd"/>
      <w:r>
        <w:rPr>
          <w:color w:val="000000"/>
        </w:rPr>
        <w:t xml:space="preserve">, J. </w:t>
      </w:r>
      <w:proofErr w:type="spellStart"/>
      <w:r>
        <w:rPr>
          <w:color w:val="000000"/>
        </w:rPr>
        <w:t>Tourville</w:t>
      </w:r>
      <w:proofErr w:type="spellEnd"/>
    </w:p>
    <w:p w:rsidR="00643432" w:rsidRDefault="00643432" w:rsidP="00643432">
      <w:pPr>
        <w:ind w:left="1080" w:hanging="360"/>
        <w:rPr>
          <w:color w:val="000000"/>
        </w:rPr>
      </w:pPr>
    </w:p>
    <w:p w:rsidR="00610337" w:rsidRDefault="00610337" w:rsidP="00610337">
      <w:pPr>
        <w:ind w:firstLine="720"/>
        <w:rPr>
          <w:color w:val="000000"/>
        </w:rPr>
      </w:pPr>
      <w:r w:rsidRPr="00610337">
        <w:rPr>
          <w:color w:val="000000"/>
        </w:rPr>
        <w:t>Intelligibility of monosyllabic words produced by an acoustically-driven model of the vocal tract</w:t>
      </w:r>
    </w:p>
    <w:p w:rsidR="00643432" w:rsidRDefault="00643432" w:rsidP="00643432">
      <w:pPr>
        <w:ind w:left="1080" w:hanging="360"/>
        <w:rPr>
          <w:color w:val="000000"/>
        </w:rPr>
      </w:pPr>
      <w:r>
        <w:rPr>
          <w:color w:val="000000"/>
        </w:rPr>
        <w:tab/>
        <w:t>B. Story, K. Bunton, H.</w:t>
      </w:r>
      <w:r w:rsidR="00B03FAF">
        <w:rPr>
          <w:color w:val="000000"/>
        </w:rPr>
        <w:t xml:space="preserve"> </w:t>
      </w:r>
      <w:proofErr w:type="spellStart"/>
      <w:r>
        <w:rPr>
          <w:color w:val="000000"/>
        </w:rPr>
        <w:t>Vorperian</w:t>
      </w:r>
      <w:proofErr w:type="spellEnd"/>
    </w:p>
    <w:p w:rsidR="00610337" w:rsidRDefault="00610337" w:rsidP="00610337">
      <w:pPr>
        <w:ind w:firstLine="720"/>
        <w:rPr>
          <w:color w:val="000000"/>
        </w:rPr>
      </w:pPr>
    </w:p>
    <w:p w:rsidR="00610337" w:rsidRDefault="00610337" w:rsidP="00610337">
      <w:pPr>
        <w:ind w:firstLine="720"/>
        <w:rPr>
          <w:color w:val="000000"/>
        </w:rPr>
      </w:pPr>
      <w:r w:rsidRPr="00610337">
        <w:rPr>
          <w:color w:val="000000"/>
        </w:rPr>
        <w:t>Trait Related Internal Modeling Deficits in People Who Stutter During Spontaneous Fluency</w:t>
      </w:r>
    </w:p>
    <w:p w:rsidR="00643432" w:rsidRDefault="00643432" w:rsidP="00643432">
      <w:pPr>
        <w:ind w:left="1080" w:hanging="360"/>
        <w:rPr>
          <w:color w:val="000000"/>
        </w:rPr>
      </w:pPr>
      <w:r>
        <w:rPr>
          <w:color w:val="000000"/>
        </w:rPr>
        <w:tab/>
        <w:t xml:space="preserve">D. Jenson, T. </w:t>
      </w:r>
      <w:proofErr w:type="spellStart"/>
      <w:r>
        <w:rPr>
          <w:color w:val="000000"/>
        </w:rPr>
        <w:t>Saltuklaroglu</w:t>
      </w:r>
      <w:proofErr w:type="spellEnd"/>
      <w:r>
        <w:rPr>
          <w:color w:val="000000"/>
        </w:rPr>
        <w:t xml:space="preserve">, K. Reilly, A. </w:t>
      </w:r>
      <w:proofErr w:type="spellStart"/>
      <w:r>
        <w:rPr>
          <w:color w:val="000000"/>
        </w:rPr>
        <w:t>Harkrider</w:t>
      </w:r>
      <w:proofErr w:type="spellEnd"/>
      <w:r>
        <w:rPr>
          <w:color w:val="000000"/>
        </w:rPr>
        <w:t>, D. Thornton</w:t>
      </w:r>
    </w:p>
    <w:p w:rsidR="00610337" w:rsidRDefault="00610337" w:rsidP="00610337">
      <w:pPr>
        <w:ind w:firstLine="720"/>
        <w:rPr>
          <w:color w:val="000000"/>
        </w:rPr>
      </w:pPr>
    </w:p>
    <w:p w:rsidR="00610337" w:rsidRDefault="00610337" w:rsidP="00610337">
      <w:pPr>
        <w:ind w:firstLine="720"/>
        <w:rPr>
          <w:color w:val="000000"/>
        </w:rPr>
      </w:pPr>
      <w:r w:rsidRPr="00610337">
        <w:rPr>
          <w:color w:val="000000"/>
        </w:rPr>
        <w:t>A primer on clinical-speech applications of deep learning</w:t>
      </w:r>
    </w:p>
    <w:p w:rsidR="00643432" w:rsidRPr="00610337" w:rsidRDefault="00643432" w:rsidP="00643432">
      <w:pPr>
        <w:ind w:left="1080" w:hanging="360"/>
        <w:rPr>
          <w:color w:val="000000"/>
        </w:rPr>
      </w:pPr>
      <w:r>
        <w:rPr>
          <w:color w:val="000000"/>
        </w:rPr>
        <w:tab/>
        <w:t xml:space="preserve">V. </w:t>
      </w:r>
      <w:proofErr w:type="spellStart"/>
      <w:r>
        <w:rPr>
          <w:color w:val="000000"/>
        </w:rPr>
        <w:t>Berisha</w:t>
      </w:r>
      <w:proofErr w:type="spellEnd"/>
      <w:r>
        <w:rPr>
          <w:color w:val="000000"/>
        </w:rPr>
        <w:t xml:space="preserve">, J. Liss, M. </w:t>
      </w:r>
      <w:proofErr w:type="spellStart"/>
      <w:r>
        <w:rPr>
          <w:color w:val="000000"/>
        </w:rPr>
        <w:t>Tu</w:t>
      </w:r>
      <w:proofErr w:type="spellEnd"/>
    </w:p>
    <w:p w:rsidR="00610337" w:rsidRDefault="00610337" w:rsidP="0083174C">
      <w:pPr>
        <w:pStyle w:val="BodyText"/>
        <w:ind w:left="630" w:right="-270" w:hanging="270"/>
      </w:pPr>
    </w:p>
    <w:p w:rsidR="00855C9C" w:rsidRPr="00674934" w:rsidRDefault="00855C9C" w:rsidP="00855C9C">
      <w:pPr>
        <w:tabs>
          <w:tab w:val="left" w:pos="360"/>
        </w:tabs>
        <w:ind w:right="-720"/>
        <w:rPr>
          <w:b/>
        </w:rPr>
      </w:pPr>
      <w:r w:rsidRPr="00674934">
        <w:rPr>
          <w:b/>
        </w:rPr>
        <w:t>9:50 B</w:t>
      </w:r>
      <w:r w:rsidR="007810A9" w:rsidRPr="00674934">
        <w:rPr>
          <w:b/>
        </w:rPr>
        <w:t>reak</w:t>
      </w:r>
      <w:r w:rsidRPr="00674934">
        <w:rPr>
          <w:b/>
        </w:rPr>
        <w:t xml:space="preserve"> </w:t>
      </w:r>
    </w:p>
    <w:p w:rsidR="00855C9C" w:rsidRPr="00674934" w:rsidRDefault="00855C9C" w:rsidP="00855C9C">
      <w:pPr>
        <w:tabs>
          <w:tab w:val="left" w:pos="360"/>
        </w:tabs>
        <w:ind w:right="-720"/>
      </w:pPr>
    </w:p>
    <w:p w:rsidR="00CC7B1A" w:rsidRPr="00674934" w:rsidRDefault="00CC7B1A" w:rsidP="00CC7B1A">
      <w:pPr>
        <w:shd w:val="clear" w:color="auto" w:fill="FFFFFF"/>
        <w:rPr>
          <w:b/>
          <w:bCs/>
        </w:rPr>
      </w:pPr>
      <w:r w:rsidRPr="00674934">
        <w:rPr>
          <w:b/>
          <w:bCs/>
        </w:rPr>
        <w:t>10:</w:t>
      </w:r>
      <w:r w:rsidR="00BC6BE6" w:rsidRPr="00674934">
        <w:rPr>
          <w:b/>
          <w:bCs/>
        </w:rPr>
        <w:t>1</w:t>
      </w:r>
      <w:r w:rsidRPr="00674934">
        <w:rPr>
          <w:b/>
          <w:bCs/>
        </w:rPr>
        <w:t xml:space="preserve">0 </w:t>
      </w:r>
      <w:proofErr w:type="gramStart"/>
      <w:r w:rsidRPr="00674934">
        <w:rPr>
          <w:b/>
          <w:bCs/>
        </w:rPr>
        <w:t>AM</w:t>
      </w:r>
      <w:proofErr w:type="gramEnd"/>
      <w:r w:rsidRPr="00674934">
        <w:rPr>
          <w:b/>
          <w:bCs/>
        </w:rPr>
        <w:t xml:space="preserve"> </w:t>
      </w:r>
      <w:r w:rsidR="00BC6BE6" w:rsidRPr="00674934">
        <w:rPr>
          <w:b/>
          <w:bCs/>
        </w:rPr>
        <w:t>Feedback</w:t>
      </w:r>
      <w:r w:rsidR="00610337">
        <w:rPr>
          <w:b/>
          <w:bCs/>
        </w:rPr>
        <w:t xml:space="preserve"> and Perturbation Paradigms</w:t>
      </w:r>
    </w:p>
    <w:p w:rsidR="00610337" w:rsidRDefault="00610337" w:rsidP="00643432">
      <w:pPr>
        <w:ind w:left="1080" w:hanging="360"/>
        <w:rPr>
          <w:color w:val="000000"/>
          <w:szCs w:val="22"/>
        </w:rPr>
      </w:pPr>
      <w:r w:rsidRPr="00610337">
        <w:rPr>
          <w:color w:val="000000"/>
          <w:szCs w:val="22"/>
        </w:rPr>
        <w:t>Manipulating prosody: speech-acoustic responses to vocal feedback perturbations prior to phrasal prominence</w:t>
      </w:r>
    </w:p>
    <w:p w:rsidR="00643432" w:rsidRDefault="00643432" w:rsidP="00643432">
      <w:pPr>
        <w:ind w:left="1080"/>
        <w:rPr>
          <w:color w:val="000000"/>
          <w:szCs w:val="22"/>
        </w:rPr>
      </w:pPr>
      <w:r>
        <w:rPr>
          <w:color w:val="000000"/>
          <w:szCs w:val="22"/>
        </w:rPr>
        <w:t xml:space="preserve">A. </w:t>
      </w:r>
      <w:proofErr w:type="spellStart"/>
      <w:r>
        <w:rPr>
          <w:color w:val="000000"/>
          <w:szCs w:val="22"/>
        </w:rPr>
        <w:t>Hilger</w:t>
      </w:r>
      <w:proofErr w:type="spellEnd"/>
      <w:r>
        <w:rPr>
          <w:color w:val="000000"/>
          <w:szCs w:val="22"/>
        </w:rPr>
        <w:t>, J. Cole, C. Larson</w:t>
      </w:r>
    </w:p>
    <w:p w:rsidR="00643432" w:rsidRPr="00643432" w:rsidRDefault="00643432" w:rsidP="00643432">
      <w:pPr>
        <w:ind w:left="1080" w:hanging="360"/>
        <w:rPr>
          <w:color w:val="000000"/>
          <w:szCs w:val="22"/>
        </w:rPr>
      </w:pPr>
    </w:p>
    <w:p w:rsidR="00643432" w:rsidRDefault="00610337" w:rsidP="00643432">
      <w:pPr>
        <w:ind w:left="1080" w:hanging="360"/>
        <w:rPr>
          <w:color w:val="000000"/>
          <w:szCs w:val="22"/>
        </w:rPr>
      </w:pPr>
      <w:r w:rsidRPr="00610337">
        <w:rPr>
          <w:color w:val="000000"/>
          <w:szCs w:val="22"/>
        </w:rPr>
        <w:t>Compensation and adaptation to vowel perturbation in children aged 4 to 9</w:t>
      </w:r>
    </w:p>
    <w:p w:rsidR="00610337" w:rsidRDefault="00643432" w:rsidP="00643432">
      <w:pPr>
        <w:ind w:left="1080"/>
        <w:rPr>
          <w:color w:val="000000"/>
          <w:szCs w:val="22"/>
        </w:rPr>
      </w:pPr>
      <w:r>
        <w:rPr>
          <w:color w:val="000000"/>
          <w:szCs w:val="22"/>
        </w:rPr>
        <w:t xml:space="preserve">S. Cheung, K. Thompson, K. Quinn de </w:t>
      </w:r>
      <w:proofErr w:type="spellStart"/>
      <w:r>
        <w:rPr>
          <w:color w:val="000000"/>
          <w:szCs w:val="22"/>
        </w:rPr>
        <w:t>Launay</w:t>
      </w:r>
      <w:proofErr w:type="spellEnd"/>
      <w:r>
        <w:rPr>
          <w:color w:val="000000"/>
          <w:szCs w:val="22"/>
        </w:rPr>
        <w:t>, Y. Yunusova, D. Beal</w:t>
      </w:r>
    </w:p>
    <w:p w:rsidR="00643432" w:rsidRDefault="00643432" w:rsidP="00643432">
      <w:pPr>
        <w:ind w:left="1080"/>
        <w:rPr>
          <w:color w:val="000000"/>
          <w:szCs w:val="22"/>
        </w:rPr>
      </w:pPr>
    </w:p>
    <w:p w:rsidR="00610337" w:rsidRDefault="00610337" w:rsidP="00643432">
      <w:pPr>
        <w:ind w:left="1080" w:hanging="360"/>
        <w:rPr>
          <w:color w:val="000000"/>
          <w:szCs w:val="22"/>
        </w:rPr>
      </w:pPr>
      <w:r w:rsidRPr="00610337">
        <w:rPr>
          <w:color w:val="000000"/>
          <w:szCs w:val="22"/>
        </w:rPr>
        <w:t>A hierarchical task-based control model of speech incorporating sensory feedback</w:t>
      </w:r>
    </w:p>
    <w:p w:rsidR="00643432" w:rsidRPr="00610337" w:rsidRDefault="00643432" w:rsidP="00643432">
      <w:pPr>
        <w:ind w:left="1080"/>
        <w:rPr>
          <w:color w:val="000000"/>
          <w:szCs w:val="22"/>
        </w:rPr>
      </w:pPr>
      <w:r>
        <w:rPr>
          <w:color w:val="000000"/>
          <w:szCs w:val="22"/>
        </w:rPr>
        <w:t xml:space="preserve">B. </w:t>
      </w:r>
      <w:proofErr w:type="spellStart"/>
      <w:r>
        <w:rPr>
          <w:color w:val="000000"/>
          <w:szCs w:val="22"/>
        </w:rPr>
        <w:t>Parrell</w:t>
      </w:r>
      <w:proofErr w:type="spellEnd"/>
      <w:r>
        <w:rPr>
          <w:color w:val="000000"/>
          <w:szCs w:val="22"/>
        </w:rPr>
        <w:t xml:space="preserve">, V. </w:t>
      </w:r>
      <w:proofErr w:type="spellStart"/>
      <w:r>
        <w:rPr>
          <w:color w:val="000000"/>
          <w:szCs w:val="22"/>
        </w:rPr>
        <w:t>Ramanarayanan</w:t>
      </w:r>
      <w:proofErr w:type="spellEnd"/>
      <w:r>
        <w:rPr>
          <w:color w:val="000000"/>
          <w:szCs w:val="22"/>
        </w:rPr>
        <w:t xml:space="preserve">, S. </w:t>
      </w:r>
      <w:proofErr w:type="spellStart"/>
      <w:r>
        <w:rPr>
          <w:color w:val="000000"/>
          <w:szCs w:val="22"/>
        </w:rPr>
        <w:t>Nagarajan</w:t>
      </w:r>
      <w:proofErr w:type="spellEnd"/>
      <w:r>
        <w:rPr>
          <w:color w:val="000000"/>
          <w:szCs w:val="22"/>
        </w:rPr>
        <w:t xml:space="preserve">, J. </w:t>
      </w:r>
      <w:proofErr w:type="spellStart"/>
      <w:r>
        <w:rPr>
          <w:color w:val="000000"/>
          <w:szCs w:val="22"/>
        </w:rPr>
        <w:t>Houde</w:t>
      </w:r>
      <w:proofErr w:type="spellEnd"/>
    </w:p>
    <w:p w:rsidR="00643432" w:rsidRPr="00674934" w:rsidRDefault="00643432" w:rsidP="00643432">
      <w:pPr>
        <w:pStyle w:val="NormalWeb"/>
        <w:shd w:val="clear" w:color="auto" w:fill="FFFFFF"/>
        <w:spacing w:before="0" w:beforeAutospacing="0" w:after="0" w:afterAutospacing="0"/>
        <w:rPr>
          <w:rFonts w:ascii="Times New Roman" w:hAnsi="Times New Roman" w:cs="Times New Roman"/>
          <w:iCs/>
          <w:color w:val="auto"/>
          <w:sz w:val="20"/>
          <w:szCs w:val="20"/>
        </w:rPr>
      </w:pPr>
    </w:p>
    <w:p w:rsidR="00CC7B1A" w:rsidRPr="00674934" w:rsidRDefault="00CC7B1A" w:rsidP="00CC7B1A">
      <w:pPr>
        <w:shd w:val="clear" w:color="auto" w:fill="FFFFFF"/>
        <w:rPr>
          <w:b/>
          <w:bCs/>
        </w:rPr>
      </w:pPr>
      <w:r w:rsidRPr="00674934">
        <w:rPr>
          <w:b/>
          <w:bCs/>
        </w:rPr>
        <w:t xml:space="preserve">11:30 AM Lunch </w:t>
      </w:r>
    </w:p>
    <w:p w:rsidR="006D48A4" w:rsidRPr="00674934" w:rsidRDefault="006D48A4" w:rsidP="00CC7B1A">
      <w:pPr>
        <w:shd w:val="clear" w:color="auto" w:fill="FFFFFF"/>
        <w:rPr>
          <w:b/>
          <w:bCs/>
        </w:rPr>
      </w:pPr>
    </w:p>
    <w:p w:rsidR="006D48A4" w:rsidRPr="00674934" w:rsidRDefault="00CC7B1A" w:rsidP="006D48A4">
      <w:pPr>
        <w:pStyle w:val="NormalWeb"/>
        <w:shd w:val="clear" w:color="auto" w:fill="FFFFFF"/>
        <w:spacing w:before="0" w:beforeAutospacing="0" w:after="0" w:afterAutospacing="0"/>
        <w:rPr>
          <w:rStyle w:val="collectionitemlabel3"/>
          <w:rFonts w:ascii="Times New Roman" w:hAnsi="Times New Roman" w:cs="Times New Roman"/>
          <w:color w:val="auto"/>
          <w:sz w:val="20"/>
          <w:szCs w:val="20"/>
        </w:rPr>
      </w:pPr>
      <w:r w:rsidRPr="00674934">
        <w:rPr>
          <w:rStyle w:val="collectionitemlabel3"/>
          <w:rFonts w:ascii="Times New Roman" w:hAnsi="Times New Roman" w:cs="Times New Roman"/>
          <w:color w:val="auto"/>
          <w:sz w:val="20"/>
          <w:szCs w:val="20"/>
        </w:rPr>
        <w:t xml:space="preserve">1:00 PM Special Session 1: </w:t>
      </w:r>
    </w:p>
    <w:p w:rsidR="0012070C" w:rsidRPr="0012070C" w:rsidRDefault="0012070C" w:rsidP="0012070C">
      <w:pPr>
        <w:ind w:firstLine="720"/>
      </w:pPr>
      <w:r>
        <w:t>Faster than a blink of an eye: fast feedback processing for voluntary control</w:t>
      </w:r>
    </w:p>
    <w:p w:rsidR="006D48A4" w:rsidRPr="00674934" w:rsidRDefault="00610337" w:rsidP="0012070C">
      <w:pPr>
        <w:pStyle w:val="NormalWeb"/>
        <w:shd w:val="clear" w:color="auto" w:fill="FFFFFF"/>
        <w:spacing w:before="0" w:beforeAutospacing="0" w:after="0" w:afterAutospacing="0"/>
        <w:ind w:left="720" w:firstLine="360"/>
        <w:rPr>
          <w:rFonts w:ascii="Times New Roman" w:hAnsi="Times New Roman" w:cs="Times New Roman"/>
          <w:iCs/>
          <w:color w:val="auto"/>
          <w:sz w:val="20"/>
          <w:szCs w:val="20"/>
        </w:rPr>
      </w:pPr>
      <w:r>
        <w:rPr>
          <w:rFonts w:ascii="Times New Roman" w:hAnsi="Times New Roman" w:cs="Times New Roman"/>
          <w:iCs/>
          <w:color w:val="auto"/>
          <w:sz w:val="20"/>
          <w:szCs w:val="20"/>
        </w:rPr>
        <w:t>S</w:t>
      </w:r>
      <w:r w:rsidR="006D48A4" w:rsidRPr="00674934">
        <w:rPr>
          <w:rFonts w:ascii="Times New Roman" w:hAnsi="Times New Roman" w:cs="Times New Roman"/>
          <w:iCs/>
          <w:color w:val="auto"/>
          <w:sz w:val="20"/>
          <w:szCs w:val="20"/>
        </w:rPr>
        <w:t>.</w:t>
      </w:r>
      <w:r w:rsidR="00CC7B1A" w:rsidRPr="00674934">
        <w:rPr>
          <w:rFonts w:ascii="Times New Roman" w:hAnsi="Times New Roman" w:cs="Times New Roman"/>
          <w:iCs/>
          <w:color w:val="auto"/>
          <w:sz w:val="20"/>
          <w:szCs w:val="20"/>
        </w:rPr>
        <w:t xml:space="preserve"> </w:t>
      </w:r>
      <w:r>
        <w:rPr>
          <w:rFonts w:ascii="Times New Roman" w:hAnsi="Times New Roman" w:cs="Times New Roman"/>
          <w:iCs/>
          <w:color w:val="auto"/>
          <w:sz w:val="20"/>
          <w:szCs w:val="20"/>
        </w:rPr>
        <w:t>Scott</w:t>
      </w:r>
    </w:p>
    <w:p w:rsidR="00CC7B1A" w:rsidRPr="00674934" w:rsidRDefault="00CC7B1A" w:rsidP="00BC6BE6">
      <w:pPr>
        <w:pStyle w:val="NormalWeb"/>
        <w:shd w:val="clear" w:color="auto" w:fill="FFFFFF"/>
        <w:spacing w:before="0" w:beforeAutospacing="0" w:after="0" w:afterAutospacing="0"/>
        <w:ind w:firstLine="720"/>
        <w:rPr>
          <w:rFonts w:ascii="Times New Roman" w:hAnsi="Times New Roman" w:cs="Times New Roman"/>
          <w:b/>
          <w:bCs/>
          <w:color w:val="auto"/>
          <w:sz w:val="20"/>
          <w:szCs w:val="20"/>
        </w:rPr>
      </w:pPr>
      <w:r w:rsidRPr="00674934">
        <w:rPr>
          <w:rFonts w:ascii="Times New Roman" w:hAnsi="Times New Roman" w:cs="Times New Roman"/>
          <w:iCs/>
          <w:color w:val="auto"/>
          <w:sz w:val="20"/>
          <w:szCs w:val="20"/>
        </w:rPr>
        <w:br/>
      </w:r>
      <w:r w:rsidR="00BC6BE6" w:rsidRPr="00674934">
        <w:rPr>
          <w:rFonts w:ascii="Times New Roman" w:hAnsi="Times New Roman" w:cs="Times New Roman"/>
          <w:b/>
          <w:bCs/>
          <w:color w:val="auto"/>
          <w:sz w:val="20"/>
          <w:szCs w:val="20"/>
        </w:rPr>
        <w:t>2:15</w:t>
      </w:r>
      <w:r w:rsidRPr="00674934">
        <w:rPr>
          <w:rFonts w:ascii="Times New Roman" w:hAnsi="Times New Roman" w:cs="Times New Roman"/>
          <w:b/>
          <w:bCs/>
          <w:color w:val="auto"/>
          <w:sz w:val="20"/>
          <w:szCs w:val="20"/>
        </w:rPr>
        <w:t xml:space="preserve"> PM Break </w:t>
      </w:r>
    </w:p>
    <w:p w:rsidR="00EF4A78" w:rsidRPr="00674934" w:rsidRDefault="00EF4A78" w:rsidP="006D48A4">
      <w:pPr>
        <w:pStyle w:val="NormalWeb"/>
        <w:shd w:val="clear" w:color="auto" w:fill="FFFFFF"/>
        <w:spacing w:before="0" w:beforeAutospacing="0" w:after="0" w:afterAutospacing="0"/>
        <w:rPr>
          <w:rFonts w:ascii="Times New Roman" w:hAnsi="Times New Roman" w:cs="Times New Roman"/>
          <w:b/>
          <w:bCs/>
          <w:color w:val="auto"/>
          <w:sz w:val="20"/>
          <w:szCs w:val="20"/>
        </w:rPr>
      </w:pPr>
    </w:p>
    <w:p w:rsidR="006D48A4" w:rsidRPr="00674934" w:rsidRDefault="00BC6BE6" w:rsidP="006D48A4">
      <w:pPr>
        <w:shd w:val="clear" w:color="auto" w:fill="FFFFFF"/>
        <w:rPr>
          <w:b/>
          <w:bCs/>
        </w:rPr>
      </w:pPr>
      <w:r w:rsidRPr="00674934">
        <w:rPr>
          <w:b/>
          <w:bCs/>
        </w:rPr>
        <w:t>2:30</w:t>
      </w:r>
      <w:r w:rsidR="006D48A4" w:rsidRPr="00674934">
        <w:rPr>
          <w:b/>
          <w:bCs/>
        </w:rPr>
        <w:t xml:space="preserve"> PM </w:t>
      </w:r>
      <w:r w:rsidR="00610337">
        <w:rPr>
          <w:b/>
          <w:bCs/>
        </w:rPr>
        <w:t>Speech and Cognition in Parkinson Disease</w:t>
      </w:r>
      <w:r w:rsidR="006D48A4" w:rsidRPr="00674934">
        <w:rPr>
          <w:b/>
          <w:bCs/>
        </w:rPr>
        <w:t xml:space="preserve"> </w:t>
      </w:r>
    </w:p>
    <w:p w:rsidR="00610337" w:rsidRDefault="00610337" w:rsidP="0012070C">
      <w:pPr>
        <w:ind w:left="1080" w:hanging="360"/>
        <w:rPr>
          <w:szCs w:val="22"/>
        </w:rPr>
      </w:pPr>
      <w:r w:rsidRPr="00610337">
        <w:rPr>
          <w:color w:val="000000"/>
          <w:szCs w:val="22"/>
        </w:rPr>
        <w:t>Pausing during semi-structured speech and relationship to cognition in</w:t>
      </w:r>
      <w:r w:rsidRPr="00610337">
        <w:rPr>
          <w:szCs w:val="22"/>
        </w:rPr>
        <w:t xml:space="preserve"> PD</w:t>
      </w:r>
    </w:p>
    <w:p w:rsidR="00610337" w:rsidRDefault="0012070C" w:rsidP="0012070C">
      <w:pPr>
        <w:ind w:left="1080"/>
        <w:rPr>
          <w:szCs w:val="22"/>
        </w:rPr>
      </w:pPr>
      <w:r>
        <w:rPr>
          <w:szCs w:val="22"/>
        </w:rPr>
        <w:t>K. Smith</w:t>
      </w:r>
    </w:p>
    <w:p w:rsidR="0012070C" w:rsidRDefault="0012070C" w:rsidP="0012070C">
      <w:pPr>
        <w:ind w:left="1080" w:hanging="360"/>
        <w:rPr>
          <w:szCs w:val="22"/>
        </w:rPr>
      </w:pPr>
    </w:p>
    <w:p w:rsidR="00610337" w:rsidRDefault="00610337" w:rsidP="0012070C">
      <w:pPr>
        <w:ind w:left="1080" w:hanging="360"/>
        <w:rPr>
          <w:szCs w:val="22"/>
        </w:rPr>
      </w:pPr>
      <w:r w:rsidRPr="00610337">
        <w:rPr>
          <w:color w:val="000000"/>
          <w:szCs w:val="22"/>
        </w:rPr>
        <w:t>Altered resting-state functional connectivity of basal ganglia nuclei related to speech impairment i</w:t>
      </w:r>
      <w:r w:rsidRPr="00610337">
        <w:rPr>
          <w:szCs w:val="22"/>
        </w:rPr>
        <w:t>n Parkinson’s disease</w:t>
      </w:r>
    </w:p>
    <w:p w:rsidR="00610337" w:rsidRDefault="0012070C" w:rsidP="0012070C">
      <w:pPr>
        <w:ind w:left="1080"/>
        <w:rPr>
          <w:szCs w:val="22"/>
        </w:rPr>
      </w:pPr>
      <w:r>
        <w:rPr>
          <w:szCs w:val="22"/>
        </w:rPr>
        <w:t xml:space="preserve">J. Manes, K. Tjaden, T. Parrish, T. </w:t>
      </w:r>
      <w:proofErr w:type="spellStart"/>
      <w:r>
        <w:rPr>
          <w:szCs w:val="22"/>
        </w:rPr>
        <w:t>Simuni</w:t>
      </w:r>
      <w:proofErr w:type="spellEnd"/>
      <w:r>
        <w:rPr>
          <w:szCs w:val="22"/>
        </w:rPr>
        <w:t xml:space="preserve">, A. Roberts, J. Greenlee, D. </w:t>
      </w:r>
      <w:proofErr w:type="spellStart"/>
      <w:r>
        <w:rPr>
          <w:szCs w:val="22"/>
        </w:rPr>
        <w:t>Corcos</w:t>
      </w:r>
      <w:proofErr w:type="spellEnd"/>
      <w:r>
        <w:rPr>
          <w:szCs w:val="22"/>
        </w:rPr>
        <w:t xml:space="preserve">, A. </w:t>
      </w:r>
      <w:proofErr w:type="spellStart"/>
      <w:r>
        <w:rPr>
          <w:szCs w:val="22"/>
        </w:rPr>
        <w:t>Kurani</w:t>
      </w:r>
      <w:proofErr w:type="spellEnd"/>
    </w:p>
    <w:p w:rsidR="0012070C" w:rsidRDefault="0012070C" w:rsidP="0012070C">
      <w:pPr>
        <w:ind w:left="1080" w:hanging="360"/>
        <w:rPr>
          <w:szCs w:val="22"/>
        </w:rPr>
      </w:pPr>
    </w:p>
    <w:p w:rsidR="00610337" w:rsidRDefault="00610337" w:rsidP="0012070C">
      <w:pPr>
        <w:ind w:left="1080" w:hanging="360"/>
        <w:rPr>
          <w:szCs w:val="22"/>
        </w:rPr>
      </w:pPr>
      <w:r w:rsidRPr="00610337">
        <w:rPr>
          <w:color w:val="000000"/>
          <w:szCs w:val="22"/>
        </w:rPr>
        <w:t>ERP differences to Pitch-Shifted Voice Feedback</w:t>
      </w:r>
      <w:r w:rsidRPr="00610337">
        <w:rPr>
          <w:szCs w:val="22"/>
        </w:rPr>
        <w:t xml:space="preserve"> in </w:t>
      </w:r>
      <w:proofErr w:type="gramStart"/>
      <w:r w:rsidRPr="00610337">
        <w:rPr>
          <w:szCs w:val="22"/>
        </w:rPr>
        <w:t>Parkinson’s Disease</w:t>
      </w:r>
      <w:proofErr w:type="gramEnd"/>
    </w:p>
    <w:p w:rsidR="0012070C" w:rsidRPr="00610337" w:rsidRDefault="0012070C" w:rsidP="0012070C">
      <w:pPr>
        <w:ind w:left="1080"/>
        <w:rPr>
          <w:color w:val="000000"/>
          <w:szCs w:val="22"/>
        </w:rPr>
      </w:pPr>
      <w:r>
        <w:rPr>
          <w:szCs w:val="22"/>
        </w:rPr>
        <w:t xml:space="preserve">E. Park, S. </w:t>
      </w:r>
      <w:proofErr w:type="spellStart"/>
      <w:r>
        <w:rPr>
          <w:szCs w:val="22"/>
        </w:rPr>
        <w:t>Fruehholz</w:t>
      </w:r>
      <w:proofErr w:type="spellEnd"/>
      <w:r>
        <w:rPr>
          <w:szCs w:val="22"/>
        </w:rPr>
        <w:t xml:space="preserve">, J. </w:t>
      </w:r>
      <w:proofErr w:type="spellStart"/>
      <w:r>
        <w:rPr>
          <w:szCs w:val="22"/>
        </w:rPr>
        <w:t>Ahn</w:t>
      </w:r>
      <w:proofErr w:type="spellEnd"/>
      <w:r>
        <w:rPr>
          <w:szCs w:val="22"/>
        </w:rPr>
        <w:t xml:space="preserve">, M. </w:t>
      </w:r>
      <w:proofErr w:type="spellStart"/>
      <w:r>
        <w:rPr>
          <w:szCs w:val="22"/>
        </w:rPr>
        <w:t>Parulekar</w:t>
      </w:r>
      <w:proofErr w:type="spellEnd"/>
      <w:r>
        <w:rPr>
          <w:szCs w:val="22"/>
        </w:rPr>
        <w:t xml:space="preserve">, F. Gupta, H. </w:t>
      </w:r>
      <w:proofErr w:type="spellStart"/>
      <w:r>
        <w:rPr>
          <w:szCs w:val="22"/>
        </w:rPr>
        <w:t>Azmi</w:t>
      </w:r>
      <w:proofErr w:type="spellEnd"/>
      <w:r>
        <w:rPr>
          <w:szCs w:val="22"/>
        </w:rPr>
        <w:t xml:space="preserve">, S. Kim, A. </w:t>
      </w:r>
      <w:proofErr w:type="spellStart"/>
      <w:r>
        <w:rPr>
          <w:szCs w:val="22"/>
        </w:rPr>
        <w:t>Sarkar</w:t>
      </w:r>
      <w:proofErr w:type="spellEnd"/>
      <w:r>
        <w:rPr>
          <w:szCs w:val="22"/>
        </w:rPr>
        <w:t>, L. Tank, C. Larson, S. Patel</w:t>
      </w:r>
    </w:p>
    <w:p w:rsidR="0012070C" w:rsidRPr="00674934" w:rsidRDefault="0012070C" w:rsidP="00BC6BE6">
      <w:pPr>
        <w:pStyle w:val="NormalWeb"/>
        <w:shd w:val="clear" w:color="auto" w:fill="FFFFFF"/>
        <w:spacing w:before="0" w:beforeAutospacing="0" w:after="0" w:afterAutospacing="0"/>
        <w:rPr>
          <w:rFonts w:ascii="Times New Roman" w:hAnsi="Times New Roman" w:cs="Times New Roman"/>
          <w:iCs/>
          <w:color w:val="auto"/>
          <w:sz w:val="20"/>
          <w:szCs w:val="20"/>
        </w:rPr>
      </w:pPr>
    </w:p>
    <w:p w:rsidR="006D48A4" w:rsidRPr="00610337" w:rsidRDefault="00BC6BE6" w:rsidP="00610337">
      <w:pPr>
        <w:pStyle w:val="NormalWeb"/>
        <w:shd w:val="clear" w:color="auto" w:fill="FFFFFF"/>
        <w:spacing w:before="0" w:beforeAutospacing="0" w:after="0" w:afterAutospacing="0"/>
        <w:rPr>
          <w:rFonts w:ascii="Times New Roman" w:hAnsi="Times New Roman" w:cs="Times New Roman"/>
          <w:b/>
          <w:bCs/>
          <w:sz w:val="20"/>
        </w:rPr>
      </w:pPr>
      <w:r w:rsidRPr="00674934">
        <w:rPr>
          <w:rFonts w:ascii="Times New Roman" w:hAnsi="Times New Roman" w:cs="Times New Roman"/>
          <w:b/>
          <w:iCs/>
          <w:color w:val="auto"/>
          <w:sz w:val="20"/>
          <w:szCs w:val="20"/>
        </w:rPr>
        <w:t xml:space="preserve">3:30 PM </w:t>
      </w:r>
      <w:r w:rsidR="006D48A4" w:rsidRPr="00610337">
        <w:rPr>
          <w:rFonts w:ascii="Times New Roman" w:hAnsi="Times New Roman" w:cs="Times New Roman"/>
          <w:b/>
          <w:bCs/>
          <w:sz w:val="20"/>
        </w:rPr>
        <w:t xml:space="preserve">Poster Session </w:t>
      </w:r>
    </w:p>
    <w:p w:rsidR="00610337" w:rsidRDefault="00610337" w:rsidP="00610337">
      <w:pPr>
        <w:ind w:firstLine="720"/>
        <w:rPr>
          <w:color w:val="000000"/>
          <w:szCs w:val="22"/>
        </w:rPr>
      </w:pPr>
      <w:r w:rsidRPr="00610337">
        <w:rPr>
          <w:color w:val="000000"/>
          <w:szCs w:val="22"/>
        </w:rPr>
        <w:t xml:space="preserve">Movement direction-specific </w:t>
      </w:r>
      <w:proofErr w:type="spellStart"/>
      <w:r w:rsidRPr="00610337">
        <w:rPr>
          <w:color w:val="000000"/>
          <w:szCs w:val="22"/>
        </w:rPr>
        <w:t>articulatory</w:t>
      </w:r>
      <w:proofErr w:type="spellEnd"/>
      <w:r w:rsidRPr="00610337">
        <w:rPr>
          <w:color w:val="000000"/>
          <w:szCs w:val="22"/>
        </w:rPr>
        <w:t xml:space="preserve"> dysfunction in individuals with </w:t>
      </w:r>
      <w:proofErr w:type="spellStart"/>
      <w:r w:rsidRPr="00610337">
        <w:rPr>
          <w:color w:val="000000"/>
          <w:szCs w:val="22"/>
        </w:rPr>
        <w:t>dysarthria</w:t>
      </w:r>
      <w:proofErr w:type="spellEnd"/>
      <w:r w:rsidRPr="00610337">
        <w:rPr>
          <w:color w:val="000000"/>
          <w:szCs w:val="22"/>
        </w:rPr>
        <w:t xml:space="preserve"> secondary to ALS</w:t>
      </w:r>
    </w:p>
    <w:p w:rsidR="00762DBB" w:rsidRDefault="00762DBB" w:rsidP="00762DBB">
      <w:pPr>
        <w:ind w:firstLine="1080"/>
        <w:rPr>
          <w:color w:val="000000"/>
          <w:szCs w:val="22"/>
        </w:rPr>
      </w:pPr>
      <w:r>
        <w:rPr>
          <w:color w:val="000000"/>
          <w:szCs w:val="22"/>
        </w:rPr>
        <w:t>J. Lee</w:t>
      </w:r>
    </w:p>
    <w:p w:rsidR="00610337" w:rsidRDefault="00610337" w:rsidP="00610337">
      <w:pPr>
        <w:ind w:firstLine="720"/>
        <w:rPr>
          <w:color w:val="000000"/>
          <w:szCs w:val="22"/>
        </w:rPr>
      </w:pPr>
    </w:p>
    <w:p w:rsidR="00610337" w:rsidRDefault="00610337" w:rsidP="00610337">
      <w:pPr>
        <w:ind w:firstLine="720"/>
        <w:rPr>
          <w:color w:val="000000"/>
          <w:szCs w:val="22"/>
        </w:rPr>
      </w:pPr>
      <w:r w:rsidRPr="00610337">
        <w:rPr>
          <w:color w:val="000000"/>
          <w:szCs w:val="22"/>
        </w:rPr>
        <w:t xml:space="preserve">Using Speech </w:t>
      </w:r>
      <w:proofErr w:type="spellStart"/>
      <w:r w:rsidRPr="00610337">
        <w:rPr>
          <w:color w:val="000000"/>
          <w:szCs w:val="22"/>
        </w:rPr>
        <w:t>Resynthesis</w:t>
      </w:r>
      <w:proofErr w:type="spellEnd"/>
      <w:r w:rsidRPr="00610337">
        <w:rPr>
          <w:color w:val="000000"/>
          <w:szCs w:val="22"/>
        </w:rPr>
        <w:t xml:space="preserve"> to Identify Acoustic </w:t>
      </w:r>
      <w:proofErr w:type="gramStart"/>
      <w:r w:rsidRPr="00610337">
        <w:rPr>
          <w:color w:val="000000"/>
          <w:szCs w:val="22"/>
        </w:rPr>
        <w:t>Variables  Explaining</w:t>
      </w:r>
      <w:proofErr w:type="gramEnd"/>
      <w:r w:rsidRPr="00610337">
        <w:rPr>
          <w:color w:val="000000"/>
          <w:szCs w:val="22"/>
        </w:rPr>
        <w:t xml:space="preserve"> the Clear Speech Intelligibility Benefit</w:t>
      </w:r>
    </w:p>
    <w:p w:rsidR="00762DBB" w:rsidRDefault="00762DBB" w:rsidP="00762DBB">
      <w:pPr>
        <w:ind w:firstLine="1080"/>
        <w:rPr>
          <w:color w:val="000000"/>
          <w:szCs w:val="22"/>
        </w:rPr>
      </w:pPr>
      <w:r>
        <w:rPr>
          <w:color w:val="000000"/>
          <w:szCs w:val="22"/>
        </w:rPr>
        <w:t xml:space="preserve">K. Tjaden, A. </w:t>
      </w:r>
      <w:proofErr w:type="spellStart"/>
      <w:r>
        <w:rPr>
          <w:color w:val="000000"/>
          <w:szCs w:val="22"/>
        </w:rPr>
        <w:t>Kain</w:t>
      </w:r>
      <w:proofErr w:type="spellEnd"/>
      <w:r>
        <w:rPr>
          <w:color w:val="000000"/>
          <w:szCs w:val="22"/>
        </w:rPr>
        <w:t>, G. Wilding</w:t>
      </w:r>
    </w:p>
    <w:p w:rsidR="00610337" w:rsidRDefault="00610337" w:rsidP="00610337">
      <w:pPr>
        <w:ind w:firstLine="720"/>
        <w:rPr>
          <w:color w:val="000000"/>
          <w:szCs w:val="22"/>
        </w:rPr>
      </w:pPr>
    </w:p>
    <w:p w:rsidR="00610337" w:rsidRDefault="00610337" w:rsidP="00610337">
      <w:pPr>
        <w:ind w:firstLine="720"/>
        <w:rPr>
          <w:color w:val="000000"/>
          <w:szCs w:val="22"/>
        </w:rPr>
      </w:pPr>
      <w:r w:rsidRPr="00610337">
        <w:rPr>
          <w:color w:val="000000"/>
          <w:szCs w:val="22"/>
        </w:rPr>
        <w:t>Bidirectional interference between simulated driving and speaking</w:t>
      </w:r>
    </w:p>
    <w:p w:rsidR="00762DBB" w:rsidRDefault="00762DBB" w:rsidP="00762DBB">
      <w:pPr>
        <w:ind w:firstLine="1080"/>
        <w:rPr>
          <w:color w:val="000000"/>
          <w:szCs w:val="22"/>
        </w:rPr>
      </w:pPr>
      <w:r>
        <w:rPr>
          <w:color w:val="000000"/>
          <w:szCs w:val="22"/>
        </w:rPr>
        <w:t>C. Dromey, K. Simmons</w:t>
      </w:r>
    </w:p>
    <w:p w:rsidR="00610337" w:rsidRDefault="00610337" w:rsidP="00610337">
      <w:pPr>
        <w:ind w:firstLine="720"/>
        <w:rPr>
          <w:color w:val="000000"/>
          <w:szCs w:val="22"/>
        </w:rPr>
      </w:pPr>
    </w:p>
    <w:p w:rsidR="00610337" w:rsidRDefault="00610337" w:rsidP="00610337">
      <w:pPr>
        <w:ind w:firstLine="720"/>
        <w:rPr>
          <w:color w:val="000000"/>
          <w:szCs w:val="22"/>
        </w:rPr>
      </w:pPr>
      <w:r w:rsidRPr="00610337">
        <w:rPr>
          <w:color w:val="000000"/>
          <w:szCs w:val="22"/>
        </w:rPr>
        <w:lastRenderedPageBreak/>
        <w:t>Measuring third-party disability in family members of individuals with PD</w:t>
      </w:r>
    </w:p>
    <w:p w:rsidR="00090672" w:rsidRDefault="00090672" w:rsidP="00090672">
      <w:pPr>
        <w:ind w:firstLine="1080"/>
        <w:rPr>
          <w:color w:val="000000"/>
          <w:szCs w:val="22"/>
        </w:rPr>
      </w:pPr>
      <w:r>
        <w:rPr>
          <w:color w:val="000000"/>
          <w:szCs w:val="22"/>
        </w:rPr>
        <w:t>H. Mach, K. Yorkston, C. Baylor</w:t>
      </w:r>
    </w:p>
    <w:p w:rsidR="00610337" w:rsidRDefault="00610337" w:rsidP="00610337">
      <w:pPr>
        <w:ind w:firstLine="720"/>
        <w:rPr>
          <w:color w:val="000000"/>
          <w:szCs w:val="22"/>
        </w:rPr>
      </w:pPr>
    </w:p>
    <w:p w:rsidR="00A16493" w:rsidRDefault="00A16493" w:rsidP="00A16493">
      <w:pPr>
        <w:ind w:left="810" w:hanging="90"/>
        <w:rPr>
          <w:color w:val="000000"/>
          <w:szCs w:val="22"/>
        </w:rPr>
      </w:pPr>
      <w:r w:rsidRPr="00A16493">
        <w:rPr>
          <w:color w:val="000000"/>
          <w:szCs w:val="22"/>
        </w:rPr>
        <w:t>Motor induced suppression of the N100 ERP during motor-imagery while controlling a speech synthesizer brain-computer interface</w:t>
      </w:r>
    </w:p>
    <w:p w:rsidR="00090672" w:rsidRDefault="00090672" w:rsidP="00090672">
      <w:pPr>
        <w:ind w:left="810" w:firstLine="270"/>
        <w:rPr>
          <w:color w:val="000000"/>
          <w:szCs w:val="22"/>
        </w:rPr>
      </w:pPr>
      <w:r>
        <w:rPr>
          <w:color w:val="000000"/>
          <w:szCs w:val="22"/>
        </w:rPr>
        <w:t>J. Brumberg, K. Pitt</w:t>
      </w:r>
    </w:p>
    <w:p w:rsidR="00A16493" w:rsidRDefault="00A16493" w:rsidP="00610337">
      <w:pPr>
        <w:ind w:firstLine="720"/>
        <w:rPr>
          <w:color w:val="000000"/>
          <w:szCs w:val="22"/>
        </w:rPr>
      </w:pPr>
    </w:p>
    <w:p w:rsidR="00610337" w:rsidRDefault="00090672" w:rsidP="00610337">
      <w:pPr>
        <w:ind w:firstLine="720"/>
        <w:rPr>
          <w:color w:val="000000"/>
          <w:szCs w:val="22"/>
        </w:rPr>
      </w:pPr>
      <w:r>
        <w:rPr>
          <w:color w:val="000000"/>
          <w:szCs w:val="22"/>
        </w:rPr>
        <w:t xml:space="preserve">Perception of syllable </w:t>
      </w:r>
      <w:r w:rsidR="00610337" w:rsidRPr="00610337">
        <w:rPr>
          <w:color w:val="000000"/>
          <w:szCs w:val="22"/>
        </w:rPr>
        <w:t>segregation in untrained and trained listeners</w:t>
      </w:r>
    </w:p>
    <w:p w:rsidR="00090672" w:rsidRDefault="00090672" w:rsidP="00090672">
      <w:pPr>
        <w:ind w:firstLine="1080"/>
        <w:rPr>
          <w:color w:val="000000"/>
          <w:szCs w:val="22"/>
        </w:rPr>
      </w:pPr>
      <w:r>
        <w:rPr>
          <w:color w:val="000000"/>
          <w:szCs w:val="22"/>
        </w:rPr>
        <w:t>P. McCabe, E. Murray, T. Brown, M. Swayze, D. Thomas, C. Madill</w:t>
      </w:r>
    </w:p>
    <w:p w:rsidR="00610337" w:rsidRDefault="00610337" w:rsidP="00610337">
      <w:pPr>
        <w:ind w:firstLine="720"/>
        <w:rPr>
          <w:color w:val="000000"/>
          <w:szCs w:val="22"/>
        </w:rPr>
      </w:pPr>
    </w:p>
    <w:p w:rsidR="00610337" w:rsidRDefault="00610337" w:rsidP="00610337">
      <w:pPr>
        <w:ind w:firstLine="720"/>
        <w:rPr>
          <w:color w:val="000000"/>
          <w:szCs w:val="22"/>
        </w:rPr>
      </w:pPr>
      <w:r w:rsidRPr="00610337">
        <w:rPr>
          <w:color w:val="000000"/>
          <w:szCs w:val="22"/>
        </w:rPr>
        <w:t>Contextual Interference and the Role of Phonetic Similarity</w:t>
      </w:r>
    </w:p>
    <w:p w:rsidR="00090672" w:rsidRDefault="00090672" w:rsidP="00090672">
      <w:pPr>
        <w:ind w:firstLine="1080"/>
        <w:rPr>
          <w:color w:val="000000"/>
          <w:szCs w:val="22"/>
        </w:rPr>
      </w:pPr>
      <w:r>
        <w:rPr>
          <w:color w:val="000000"/>
          <w:szCs w:val="22"/>
        </w:rPr>
        <w:t xml:space="preserve">E. </w:t>
      </w:r>
      <w:proofErr w:type="spellStart"/>
      <w:r>
        <w:rPr>
          <w:color w:val="000000"/>
          <w:szCs w:val="22"/>
        </w:rPr>
        <w:t>Kee</w:t>
      </w:r>
      <w:proofErr w:type="spellEnd"/>
      <w:r>
        <w:rPr>
          <w:color w:val="000000"/>
          <w:szCs w:val="22"/>
        </w:rPr>
        <w:t xml:space="preserve">, K. </w:t>
      </w:r>
      <w:proofErr w:type="spellStart"/>
      <w:r>
        <w:rPr>
          <w:color w:val="000000"/>
          <w:szCs w:val="22"/>
        </w:rPr>
        <w:t>Meigh</w:t>
      </w:r>
      <w:proofErr w:type="spellEnd"/>
    </w:p>
    <w:p w:rsidR="00610337" w:rsidRDefault="00610337" w:rsidP="00610337">
      <w:pPr>
        <w:ind w:firstLine="720"/>
        <w:rPr>
          <w:color w:val="000000"/>
          <w:szCs w:val="22"/>
        </w:rPr>
      </w:pPr>
    </w:p>
    <w:p w:rsidR="00610337" w:rsidRDefault="00610337" w:rsidP="00610337">
      <w:pPr>
        <w:ind w:firstLine="720"/>
        <w:rPr>
          <w:color w:val="000000"/>
          <w:szCs w:val="22"/>
        </w:rPr>
      </w:pPr>
      <w:r w:rsidRPr="00610337">
        <w:rPr>
          <w:color w:val="000000"/>
          <w:szCs w:val="22"/>
        </w:rPr>
        <w:t>Effect of sentence length on intelligibility and speech motor performance in ALS</w:t>
      </w:r>
    </w:p>
    <w:p w:rsidR="00090672" w:rsidRDefault="0013308D" w:rsidP="00090672">
      <w:pPr>
        <w:ind w:firstLine="1080"/>
        <w:rPr>
          <w:color w:val="000000"/>
          <w:szCs w:val="22"/>
        </w:rPr>
      </w:pPr>
      <w:r>
        <w:rPr>
          <w:color w:val="000000"/>
          <w:szCs w:val="22"/>
        </w:rPr>
        <w:t>K. Allison, Y. Yunusova, J. Green</w:t>
      </w:r>
    </w:p>
    <w:p w:rsidR="00610337" w:rsidRDefault="00610337" w:rsidP="00610337">
      <w:pPr>
        <w:ind w:firstLine="720"/>
        <w:rPr>
          <w:color w:val="000000"/>
          <w:szCs w:val="22"/>
        </w:rPr>
      </w:pPr>
    </w:p>
    <w:p w:rsidR="00610337" w:rsidRDefault="00610337" w:rsidP="00610337">
      <w:pPr>
        <w:ind w:firstLine="720"/>
        <w:rPr>
          <w:color w:val="000000"/>
          <w:szCs w:val="22"/>
        </w:rPr>
      </w:pPr>
      <w:r w:rsidRPr="00610337">
        <w:rPr>
          <w:color w:val="000000"/>
          <w:szCs w:val="22"/>
        </w:rPr>
        <w:t>BULBAR AMYOTROPHIC LATERAL SCLEROSIS: Beyond the motor system</w:t>
      </w:r>
    </w:p>
    <w:p w:rsidR="0013308D" w:rsidRDefault="0013308D" w:rsidP="0013308D">
      <w:pPr>
        <w:ind w:firstLine="1080"/>
        <w:rPr>
          <w:color w:val="000000"/>
          <w:szCs w:val="22"/>
        </w:rPr>
      </w:pPr>
      <w:r>
        <w:rPr>
          <w:color w:val="000000"/>
          <w:szCs w:val="22"/>
        </w:rPr>
        <w:t xml:space="preserve">S. Shellikeri, M. Myers, J. Keith, S. Black, L. </w:t>
      </w:r>
      <w:proofErr w:type="spellStart"/>
      <w:r>
        <w:rPr>
          <w:color w:val="000000"/>
          <w:szCs w:val="22"/>
        </w:rPr>
        <w:t>Zinman</w:t>
      </w:r>
      <w:proofErr w:type="spellEnd"/>
      <w:r>
        <w:rPr>
          <w:color w:val="000000"/>
          <w:szCs w:val="22"/>
        </w:rPr>
        <w:t>, Y. Yunusova</w:t>
      </w:r>
    </w:p>
    <w:p w:rsidR="00610337" w:rsidRDefault="00610337" w:rsidP="00610337">
      <w:pPr>
        <w:ind w:firstLine="720"/>
        <w:rPr>
          <w:color w:val="000000"/>
          <w:szCs w:val="22"/>
        </w:rPr>
      </w:pPr>
    </w:p>
    <w:p w:rsidR="00610337" w:rsidRDefault="00610337" w:rsidP="00610337">
      <w:pPr>
        <w:ind w:left="810" w:hanging="90"/>
        <w:rPr>
          <w:color w:val="000000"/>
          <w:szCs w:val="22"/>
        </w:rPr>
      </w:pPr>
      <w:r w:rsidRPr="00610337">
        <w:rPr>
          <w:color w:val="000000"/>
          <w:szCs w:val="22"/>
        </w:rPr>
        <w:t>Minimally detectable change and minimal clinically important difference of speech intelligibility and speaking rate for individuals with ALS</w:t>
      </w:r>
    </w:p>
    <w:p w:rsidR="0013308D" w:rsidRDefault="0013308D" w:rsidP="0013308D">
      <w:pPr>
        <w:ind w:left="810" w:firstLine="270"/>
        <w:rPr>
          <w:color w:val="000000"/>
          <w:szCs w:val="22"/>
        </w:rPr>
      </w:pPr>
      <w:r>
        <w:rPr>
          <w:color w:val="000000"/>
          <w:szCs w:val="22"/>
        </w:rPr>
        <w:t>K. Stipancic, Y. Yunusova, J. Green</w:t>
      </w:r>
    </w:p>
    <w:p w:rsidR="00610337" w:rsidRDefault="00610337" w:rsidP="00610337">
      <w:pPr>
        <w:ind w:left="810" w:hanging="90"/>
        <w:rPr>
          <w:color w:val="000000"/>
          <w:szCs w:val="22"/>
        </w:rPr>
      </w:pPr>
    </w:p>
    <w:p w:rsidR="00610337" w:rsidRDefault="00610337" w:rsidP="00610337">
      <w:pPr>
        <w:ind w:left="810" w:hanging="90"/>
        <w:rPr>
          <w:color w:val="000000"/>
          <w:szCs w:val="22"/>
        </w:rPr>
      </w:pPr>
      <w:r w:rsidRPr="00610337">
        <w:rPr>
          <w:color w:val="000000"/>
          <w:szCs w:val="22"/>
        </w:rPr>
        <w:t>A model of speech development and disorders for diagnosis and treatment planning</w:t>
      </w:r>
    </w:p>
    <w:p w:rsidR="0013308D" w:rsidRDefault="0013308D" w:rsidP="0013308D">
      <w:pPr>
        <w:ind w:left="810" w:firstLine="270"/>
        <w:rPr>
          <w:color w:val="000000"/>
          <w:szCs w:val="22"/>
        </w:rPr>
      </w:pPr>
      <w:r>
        <w:rPr>
          <w:color w:val="000000"/>
          <w:szCs w:val="22"/>
        </w:rPr>
        <w:t xml:space="preserve">H. Terband, B. </w:t>
      </w:r>
      <w:proofErr w:type="spellStart"/>
      <w:r>
        <w:rPr>
          <w:color w:val="000000"/>
          <w:szCs w:val="22"/>
        </w:rPr>
        <w:t>Maassen</w:t>
      </w:r>
      <w:proofErr w:type="spellEnd"/>
      <w:r>
        <w:rPr>
          <w:color w:val="000000"/>
          <w:szCs w:val="22"/>
        </w:rPr>
        <w:t>, E. Maas</w:t>
      </w:r>
    </w:p>
    <w:p w:rsidR="00610337" w:rsidRDefault="00610337" w:rsidP="00610337">
      <w:pPr>
        <w:ind w:left="810" w:hanging="90"/>
        <w:rPr>
          <w:color w:val="000000"/>
          <w:szCs w:val="22"/>
        </w:rPr>
      </w:pPr>
    </w:p>
    <w:p w:rsidR="00610337" w:rsidRDefault="00610337" w:rsidP="00610337">
      <w:pPr>
        <w:ind w:left="810" w:hanging="90"/>
        <w:rPr>
          <w:color w:val="000000"/>
          <w:szCs w:val="22"/>
        </w:rPr>
      </w:pPr>
      <w:r w:rsidRPr="00610337">
        <w:rPr>
          <w:color w:val="000000"/>
          <w:szCs w:val="22"/>
        </w:rPr>
        <w:t>Neuromuscular control of vocal loudness in adults and children as a function of cue</w:t>
      </w:r>
    </w:p>
    <w:p w:rsidR="0013308D" w:rsidRPr="0013308D" w:rsidRDefault="0013308D" w:rsidP="0013308D">
      <w:pPr>
        <w:ind w:firstLine="1080"/>
        <w:rPr>
          <w:color w:val="000000"/>
          <w:szCs w:val="22"/>
        </w:rPr>
      </w:pPr>
      <w:proofErr w:type="spellStart"/>
      <w:r>
        <w:rPr>
          <w:color w:val="000000"/>
          <w:szCs w:val="22"/>
        </w:rPr>
        <w:t>A.</w:t>
      </w:r>
      <w:r w:rsidRPr="0013308D">
        <w:rPr>
          <w:color w:val="000000"/>
          <w:szCs w:val="22"/>
        </w:rPr>
        <w:t>Tam</w:t>
      </w:r>
      <w:proofErr w:type="spellEnd"/>
      <w:r w:rsidRPr="0013308D">
        <w:rPr>
          <w:color w:val="000000"/>
          <w:szCs w:val="22"/>
        </w:rPr>
        <w:t xml:space="preserve">, J. Cummine, A. Reed, B. Tucker, C. </w:t>
      </w:r>
      <w:proofErr w:type="spellStart"/>
      <w:r w:rsidRPr="0013308D">
        <w:rPr>
          <w:color w:val="000000"/>
          <w:szCs w:val="22"/>
        </w:rPr>
        <w:t>Boliek</w:t>
      </w:r>
      <w:proofErr w:type="spellEnd"/>
    </w:p>
    <w:p w:rsidR="00610337" w:rsidRDefault="00610337" w:rsidP="00610337">
      <w:pPr>
        <w:ind w:left="810" w:hanging="90"/>
        <w:rPr>
          <w:color w:val="000000"/>
          <w:szCs w:val="22"/>
        </w:rPr>
      </w:pPr>
    </w:p>
    <w:p w:rsidR="00610337" w:rsidRDefault="00610337" w:rsidP="00610337">
      <w:pPr>
        <w:ind w:left="810" w:hanging="90"/>
        <w:rPr>
          <w:color w:val="000000"/>
          <w:szCs w:val="22"/>
        </w:rPr>
      </w:pPr>
      <w:r w:rsidRPr="00610337">
        <w:rPr>
          <w:color w:val="000000"/>
          <w:szCs w:val="22"/>
        </w:rPr>
        <w:t xml:space="preserve">Changes in chest wall </w:t>
      </w:r>
      <w:proofErr w:type="spellStart"/>
      <w:r w:rsidRPr="00610337">
        <w:rPr>
          <w:color w:val="000000"/>
          <w:szCs w:val="22"/>
        </w:rPr>
        <w:t>intermuscular</w:t>
      </w:r>
      <w:proofErr w:type="spellEnd"/>
      <w:r w:rsidRPr="00610337">
        <w:rPr>
          <w:color w:val="000000"/>
          <w:szCs w:val="22"/>
        </w:rPr>
        <w:t xml:space="preserve"> coherence and speech breathing kinematics during speech and non-speech tasks following LSVT LOUD in children with </w:t>
      </w:r>
      <w:proofErr w:type="spellStart"/>
      <w:r w:rsidRPr="00610337">
        <w:rPr>
          <w:color w:val="000000"/>
          <w:szCs w:val="22"/>
        </w:rPr>
        <w:t>dysarthria</w:t>
      </w:r>
      <w:proofErr w:type="spellEnd"/>
      <w:r w:rsidRPr="00610337">
        <w:rPr>
          <w:color w:val="000000"/>
          <w:szCs w:val="22"/>
        </w:rPr>
        <w:t xml:space="preserve"> secondary to cerebral palsy</w:t>
      </w:r>
    </w:p>
    <w:p w:rsidR="0013308D" w:rsidRDefault="0013308D" w:rsidP="0013308D">
      <w:pPr>
        <w:ind w:left="810" w:firstLine="270"/>
        <w:rPr>
          <w:color w:val="000000"/>
          <w:szCs w:val="22"/>
        </w:rPr>
      </w:pPr>
      <w:r>
        <w:rPr>
          <w:color w:val="000000"/>
          <w:szCs w:val="22"/>
        </w:rPr>
        <w:t xml:space="preserve">M. Ho, A. Reed, B. </w:t>
      </w:r>
      <w:proofErr w:type="spellStart"/>
      <w:r>
        <w:rPr>
          <w:color w:val="000000"/>
          <w:szCs w:val="22"/>
        </w:rPr>
        <w:t>Mager</w:t>
      </w:r>
      <w:proofErr w:type="spellEnd"/>
      <w:r>
        <w:rPr>
          <w:color w:val="000000"/>
          <w:szCs w:val="22"/>
        </w:rPr>
        <w:t xml:space="preserve">, H. </w:t>
      </w:r>
      <w:proofErr w:type="spellStart"/>
      <w:r>
        <w:rPr>
          <w:color w:val="000000"/>
          <w:szCs w:val="22"/>
        </w:rPr>
        <w:t>Gynane</w:t>
      </w:r>
      <w:proofErr w:type="spellEnd"/>
      <w:r>
        <w:rPr>
          <w:color w:val="000000"/>
          <w:szCs w:val="22"/>
        </w:rPr>
        <w:t xml:space="preserve">, R. </w:t>
      </w:r>
      <w:proofErr w:type="spellStart"/>
      <w:r>
        <w:rPr>
          <w:color w:val="000000"/>
          <w:szCs w:val="22"/>
        </w:rPr>
        <w:t>Bakhtiari</w:t>
      </w:r>
      <w:proofErr w:type="spellEnd"/>
      <w:r>
        <w:rPr>
          <w:color w:val="000000"/>
          <w:szCs w:val="22"/>
        </w:rPr>
        <w:t xml:space="preserve">, C. Fox, C. </w:t>
      </w:r>
      <w:proofErr w:type="spellStart"/>
      <w:r>
        <w:rPr>
          <w:color w:val="000000"/>
          <w:szCs w:val="22"/>
        </w:rPr>
        <w:t>Boliek</w:t>
      </w:r>
      <w:proofErr w:type="spellEnd"/>
    </w:p>
    <w:p w:rsidR="00610337" w:rsidRDefault="00610337" w:rsidP="00610337">
      <w:pPr>
        <w:ind w:left="810" w:hanging="90"/>
        <w:rPr>
          <w:color w:val="000000"/>
          <w:szCs w:val="22"/>
        </w:rPr>
      </w:pPr>
    </w:p>
    <w:p w:rsidR="00610337" w:rsidRDefault="00610337" w:rsidP="00610337">
      <w:pPr>
        <w:ind w:left="810" w:hanging="90"/>
        <w:rPr>
          <w:color w:val="000000"/>
          <w:szCs w:val="22"/>
        </w:rPr>
      </w:pPr>
      <w:r w:rsidRPr="00610337">
        <w:rPr>
          <w:color w:val="000000"/>
          <w:szCs w:val="22"/>
        </w:rPr>
        <w:t xml:space="preserve">Emergence and Refinement of Respiratory Chest Wall </w:t>
      </w:r>
      <w:proofErr w:type="spellStart"/>
      <w:r w:rsidRPr="00610337">
        <w:rPr>
          <w:color w:val="000000"/>
          <w:szCs w:val="22"/>
        </w:rPr>
        <w:t>Intermuscular</w:t>
      </w:r>
      <w:proofErr w:type="spellEnd"/>
      <w:r w:rsidRPr="00610337">
        <w:rPr>
          <w:color w:val="000000"/>
          <w:szCs w:val="22"/>
        </w:rPr>
        <w:t xml:space="preserve"> Coherence Associated with Speech and Non-speech tasks in Younger and Older Children</w:t>
      </w:r>
    </w:p>
    <w:p w:rsidR="0013308D" w:rsidRDefault="0013308D" w:rsidP="0013308D">
      <w:pPr>
        <w:ind w:left="810" w:firstLine="270"/>
        <w:rPr>
          <w:color w:val="000000"/>
          <w:szCs w:val="22"/>
        </w:rPr>
      </w:pPr>
      <w:r>
        <w:rPr>
          <w:color w:val="000000"/>
          <w:szCs w:val="22"/>
        </w:rPr>
        <w:t xml:space="preserve">D. </w:t>
      </w:r>
      <w:proofErr w:type="spellStart"/>
      <w:r>
        <w:rPr>
          <w:color w:val="000000"/>
          <w:szCs w:val="22"/>
        </w:rPr>
        <w:t>Bremmekamp</w:t>
      </w:r>
      <w:proofErr w:type="spellEnd"/>
      <w:r>
        <w:rPr>
          <w:color w:val="000000"/>
          <w:szCs w:val="22"/>
        </w:rPr>
        <w:t xml:space="preserve">, J. Cummine, A. Reed, H. </w:t>
      </w:r>
      <w:proofErr w:type="spellStart"/>
      <w:r>
        <w:rPr>
          <w:color w:val="000000"/>
          <w:szCs w:val="22"/>
        </w:rPr>
        <w:t>Gynane</w:t>
      </w:r>
      <w:proofErr w:type="spellEnd"/>
      <w:r>
        <w:rPr>
          <w:color w:val="000000"/>
          <w:szCs w:val="22"/>
        </w:rPr>
        <w:t xml:space="preserve">, N. </w:t>
      </w:r>
      <w:proofErr w:type="spellStart"/>
      <w:r>
        <w:rPr>
          <w:color w:val="000000"/>
          <w:szCs w:val="22"/>
        </w:rPr>
        <w:t>Mahe</w:t>
      </w:r>
      <w:proofErr w:type="spellEnd"/>
      <w:r>
        <w:rPr>
          <w:color w:val="000000"/>
          <w:szCs w:val="22"/>
        </w:rPr>
        <w:t xml:space="preserve">, C. </w:t>
      </w:r>
      <w:proofErr w:type="spellStart"/>
      <w:r>
        <w:rPr>
          <w:color w:val="000000"/>
          <w:szCs w:val="22"/>
        </w:rPr>
        <w:t>Boliek</w:t>
      </w:r>
      <w:proofErr w:type="spellEnd"/>
    </w:p>
    <w:p w:rsidR="00610337" w:rsidRDefault="00610337" w:rsidP="00610337">
      <w:pPr>
        <w:ind w:left="810" w:hanging="90"/>
        <w:rPr>
          <w:color w:val="000000"/>
          <w:szCs w:val="22"/>
        </w:rPr>
      </w:pPr>
    </w:p>
    <w:p w:rsidR="00610337" w:rsidRDefault="00610337" w:rsidP="00610337">
      <w:pPr>
        <w:ind w:left="810" w:hanging="90"/>
        <w:rPr>
          <w:color w:val="000000"/>
          <w:szCs w:val="22"/>
        </w:rPr>
      </w:pPr>
      <w:r w:rsidRPr="00610337">
        <w:rPr>
          <w:color w:val="000000"/>
          <w:szCs w:val="22"/>
        </w:rPr>
        <w:t>Efficacy and acceptance of a low-cost Lombard-response device for PD</w:t>
      </w:r>
    </w:p>
    <w:p w:rsidR="0013308D" w:rsidRDefault="0013308D" w:rsidP="0013308D">
      <w:pPr>
        <w:ind w:left="810" w:firstLine="270"/>
        <w:rPr>
          <w:color w:val="000000"/>
          <w:szCs w:val="22"/>
        </w:rPr>
      </w:pPr>
      <w:r>
        <w:rPr>
          <w:color w:val="000000"/>
          <w:szCs w:val="22"/>
        </w:rPr>
        <w:t xml:space="preserve">S. Adams, N. Kumar, P. </w:t>
      </w:r>
      <w:proofErr w:type="spellStart"/>
      <w:r>
        <w:rPr>
          <w:color w:val="000000"/>
          <w:szCs w:val="22"/>
        </w:rPr>
        <w:t>Rizek</w:t>
      </w:r>
      <w:proofErr w:type="spellEnd"/>
      <w:r>
        <w:rPr>
          <w:color w:val="000000"/>
          <w:szCs w:val="22"/>
        </w:rPr>
        <w:t xml:space="preserve">, A. Hong, J. Zhang, A. </w:t>
      </w:r>
      <w:proofErr w:type="spellStart"/>
      <w:r>
        <w:rPr>
          <w:color w:val="000000"/>
          <w:szCs w:val="22"/>
        </w:rPr>
        <w:t>Abeyesekera</w:t>
      </w:r>
      <w:proofErr w:type="spellEnd"/>
      <w:r>
        <w:rPr>
          <w:color w:val="000000"/>
          <w:szCs w:val="22"/>
        </w:rPr>
        <w:t xml:space="preserve">, C. </w:t>
      </w:r>
      <w:proofErr w:type="spellStart"/>
      <w:r>
        <w:rPr>
          <w:color w:val="000000"/>
          <w:szCs w:val="22"/>
        </w:rPr>
        <w:t>Mancinelli</w:t>
      </w:r>
      <w:proofErr w:type="spellEnd"/>
      <w:r>
        <w:rPr>
          <w:color w:val="000000"/>
          <w:szCs w:val="22"/>
        </w:rPr>
        <w:t>, T. Knowles, M. Jog</w:t>
      </w:r>
    </w:p>
    <w:p w:rsidR="00610337" w:rsidRDefault="00610337" w:rsidP="00610337">
      <w:pPr>
        <w:ind w:left="810" w:hanging="90"/>
        <w:rPr>
          <w:color w:val="000000"/>
          <w:szCs w:val="22"/>
        </w:rPr>
      </w:pPr>
    </w:p>
    <w:p w:rsidR="00610337" w:rsidRDefault="00610337" w:rsidP="00610337">
      <w:pPr>
        <w:ind w:left="810" w:hanging="90"/>
        <w:rPr>
          <w:color w:val="000000"/>
          <w:szCs w:val="22"/>
        </w:rPr>
      </w:pPr>
      <w:proofErr w:type="spellStart"/>
      <w:r w:rsidRPr="00610337">
        <w:rPr>
          <w:color w:val="000000"/>
          <w:szCs w:val="22"/>
        </w:rPr>
        <w:t>Sensorimotor</w:t>
      </w:r>
      <w:proofErr w:type="spellEnd"/>
      <w:r w:rsidRPr="00610337">
        <w:rPr>
          <w:color w:val="000000"/>
          <w:szCs w:val="22"/>
        </w:rPr>
        <w:t xml:space="preserve"> impairment of speech production and motor control in post-stroke aphasia: Evidence from behavioral and </w:t>
      </w:r>
      <w:proofErr w:type="spellStart"/>
      <w:r w:rsidRPr="00610337">
        <w:rPr>
          <w:color w:val="000000"/>
          <w:szCs w:val="22"/>
        </w:rPr>
        <w:t>neurophysiological</w:t>
      </w:r>
      <w:proofErr w:type="spellEnd"/>
      <w:r w:rsidRPr="00610337">
        <w:rPr>
          <w:color w:val="000000"/>
          <w:szCs w:val="22"/>
        </w:rPr>
        <w:t xml:space="preserve"> biomarkers</w:t>
      </w:r>
    </w:p>
    <w:p w:rsidR="0013308D" w:rsidRDefault="0013308D" w:rsidP="0013308D">
      <w:pPr>
        <w:ind w:left="810" w:firstLine="270"/>
        <w:rPr>
          <w:color w:val="000000"/>
          <w:szCs w:val="22"/>
        </w:rPr>
      </w:pPr>
      <w:r>
        <w:rPr>
          <w:color w:val="000000"/>
          <w:szCs w:val="22"/>
        </w:rPr>
        <w:t xml:space="preserve">R. </w:t>
      </w:r>
      <w:proofErr w:type="spellStart"/>
      <w:r>
        <w:rPr>
          <w:color w:val="000000"/>
          <w:szCs w:val="22"/>
        </w:rPr>
        <w:t>Behroozmand</w:t>
      </w:r>
      <w:proofErr w:type="spellEnd"/>
      <w:r>
        <w:rPr>
          <w:color w:val="000000"/>
          <w:szCs w:val="22"/>
        </w:rPr>
        <w:t xml:space="preserve">, L. Phillip, K. </w:t>
      </w:r>
      <w:proofErr w:type="spellStart"/>
      <w:r>
        <w:rPr>
          <w:color w:val="000000"/>
          <w:szCs w:val="22"/>
        </w:rPr>
        <w:t>Joharikhatoonabad</w:t>
      </w:r>
      <w:proofErr w:type="spellEnd"/>
      <w:r>
        <w:rPr>
          <w:color w:val="000000"/>
          <w:szCs w:val="22"/>
        </w:rPr>
        <w:t xml:space="preserve">, L. </w:t>
      </w:r>
      <w:proofErr w:type="spellStart"/>
      <w:r>
        <w:rPr>
          <w:color w:val="000000"/>
          <w:szCs w:val="22"/>
        </w:rPr>
        <w:t>Bonilha</w:t>
      </w:r>
      <w:proofErr w:type="spellEnd"/>
      <w:r>
        <w:rPr>
          <w:color w:val="000000"/>
          <w:szCs w:val="22"/>
        </w:rPr>
        <w:t xml:space="preserve">, C. </w:t>
      </w:r>
      <w:proofErr w:type="spellStart"/>
      <w:r>
        <w:rPr>
          <w:color w:val="000000"/>
          <w:szCs w:val="22"/>
        </w:rPr>
        <w:t>Rorden</w:t>
      </w:r>
      <w:proofErr w:type="spellEnd"/>
      <w:r>
        <w:rPr>
          <w:color w:val="000000"/>
          <w:szCs w:val="22"/>
        </w:rPr>
        <w:t xml:space="preserve">, G. Hickok, J. </w:t>
      </w:r>
      <w:proofErr w:type="spellStart"/>
      <w:r>
        <w:rPr>
          <w:color w:val="000000"/>
          <w:szCs w:val="22"/>
        </w:rPr>
        <w:t>Fridriksson</w:t>
      </w:r>
      <w:proofErr w:type="spellEnd"/>
    </w:p>
    <w:p w:rsidR="00610337" w:rsidRDefault="00610337" w:rsidP="00610337">
      <w:pPr>
        <w:ind w:left="810" w:hanging="90"/>
        <w:rPr>
          <w:color w:val="000000"/>
          <w:szCs w:val="22"/>
        </w:rPr>
      </w:pPr>
    </w:p>
    <w:p w:rsidR="00610337" w:rsidRDefault="00610337" w:rsidP="00610337">
      <w:pPr>
        <w:ind w:left="810" w:hanging="90"/>
        <w:rPr>
          <w:color w:val="000000"/>
          <w:szCs w:val="22"/>
        </w:rPr>
      </w:pPr>
      <w:r w:rsidRPr="00610337">
        <w:rPr>
          <w:color w:val="000000"/>
          <w:szCs w:val="22"/>
        </w:rPr>
        <w:t xml:space="preserve">Typical listeners' recognition of monosyllabic words carrying Cantonese contour lexical tones </w:t>
      </w:r>
      <w:proofErr w:type="spellStart"/>
      <w:r w:rsidRPr="00610337">
        <w:rPr>
          <w:color w:val="000000"/>
          <w:szCs w:val="22"/>
        </w:rPr>
        <w:t>prodcued</w:t>
      </w:r>
      <w:proofErr w:type="spellEnd"/>
      <w:r w:rsidRPr="00610337">
        <w:rPr>
          <w:color w:val="000000"/>
          <w:szCs w:val="22"/>
        </w:rPr>
        <w:t xml:space="preserve"> by speakers with PD</w:t>
      </w:r>
    </w:p>
    <w:p w:rsidR="00691B5E" w:rsidRDefault="00691B5E" w:rsidP="00691B5E">
      <w:pPr>
        <w:ind w:left="810" w:firstLine="270"/>
        <w:rPr>
          <w:color w:val="000000"/>
          <w:szCs w:val="22"/>
        </w:rPr>
      </w:pPr>
      <w:r>
        <w:rPr>
          <w:color w:val="000000"/>
          <w:szCs w:val="22"/>
        </w:rPr>
        <w:t>K. Yuen, J. Huen, L. Kwan</w:t>
      </w:r>
    </w:p>
    <w:p w:rsidR="00610337" w:rsidRDefault="00610337" w:rsidP="00610337">
      <w:pPr>
        <w:ind w:left="810" w:hanging="90"/>
        <w:rPr>
          <w:color w:val="000000"/>
          <w:szCs w:val="22"/>
        </w:rPr>
      </w:pPr>
    </w:p>
    <w:p w:rsidR="00610337" w:rsidRDefault="00610337" w:rsidP="00610337">
      <w:pPr>
        <w:ind w:left="810" w:hanging="90"/>
        <w:rPr>
          <w:color w:val="000000"/>
          <w:szCs w:val="22"/>
        </w:rPr>
      </w:pPr>
      <w:r w:rsidRPr="00610337">
        <w:rPr>
          <w:color w:val="000000"/>
          <w:szCs w:val="22"/>
        </w:rPr>
        <w:t xml:space="preserve">Effects of </w:t>
      </w:r>
      <w:proofErr w:type="spellStart"/>
      <w:r w:rsidRPr="00610337">
        <w:rPr>
          <w:color w:val="000000"/>
          <w:szCs w:val="22"/>
        </w:rPr>
        <w:t>levodopa</w:t>
      </w:r>
      <w:proofErr w:type="spellEnd"/>
      <w:r w:rsidRPr="00610337">
        <w:rPr>
          <w:color w:val="000000"/>
          <w:szCs w:val="22"/>
        </w:rPr>
        <w:t xml:space="preserve"> on voice quality in PD</w:t>
      </w:r>
    </w:p>
    <w:p w:rsidR="00691B5E" w:rsidRDefault="00691B5E" w:rsidP="00691B5E">
      <w:pPr>
        <w:ind w:left="810" w:firstLine="360"/>
        <w:rPr>
          <w:color w:val="000000"/>
          <w:szCs w:val="22"/>
        </w:rPr>
      </w:pPr>
      <w:r>
        <w:rPr>
          <w:color w:val="000000"/>
          <w:szCs w:val="22"/>
        </w:rPr>
        <w:t xml:space="preserve">D. </w:t>
      </w:r>
      <w:proofErr w:type="spellStart"/>
      <w:r>
        <w:rPr>
          <w:color w:val="000000"/>
          <w:szCs w:val="22"/>
        </w:rPr>
        <w:t>Cushnie</w:t>
      </w:r>
      <w:proofErr w:type="spellEnd"/>
      <w:r>
        <w:rPr>
          <w:color w:val="000000"/>
          <w:szCs w:val="22"/>
        </w:rPr>
        <w:t xml:space="preserve">-Sparrow, S. Adams, A. </w:t>
      </w:r>
      <w:proofErr w:type="spellStart"/>
      <w:r>
        <w:rPr>
          <w:color w:val="000000"/>
          <w:szCs w:val="22"/>
        </w:rPr>
        <w:t>Abeyesekera</w:t>
      </w:r>
      <w:proofErr w:type="spellEnd"/>
      <w:r>
        <w:rPr>
          <w:color w:val="000000"/>
          <w:szCs w:val="22"/>
        </w:rPr>
        <w:t xml:space="preserve">, M. </w:t>
      </w:r>
      <w:proofErr w:type="spellStart"/>
      <w:r>
        <w:rPr>
          <w:color w:val="000000"/>
          <w:szCs w:val="22"/>
        </w:rPr>
        <w:t>Pieterman</w:t>
      </w:r>
      <w:proofErr w:type="spellEnd"/>
      <w:r>
        <w:rPr>
          <w:color w:val="000000"/>
          <w:szCs w:val="22"/>
        </w:rPr>
        <w:t>, G. Gilmore, M. Jog</w:t>
      </w:r>
    </w:p>
    <w:p w:rsidR="00610337" w:rsidRDefault="00610337" w:rsidP="00610337">
      <w:pPr>
        <w:ind w:left="810" w:hanging="90"/>
        <w:rPr>
          <w:color w:val="000000"/>
          <w:szCs w:val="22"/>
        </w:rPr>
      </w:pPr>
    </w:p>
    <w:p w:rsidR="00610337" w:rsidRDefault="00610337" w:rsidP="00610337">
      <w:pPr>
        <w:ind w:left="810" w:hanging="90"/>
        <w:rPr>
          <w:color w:val="000000"/>
          <w:szCs w:val="22"/>
        </w:rPr>
      </w:pPr>
      <w:r w:rsidRPr="00610337">
        <w:rPr>
          <w:color w:val="000000"/>
          <w:szCs w:val="22"/>
        </w:rPr>
        <w:t xml:space="preserve">Investigating </w:t>
      </w:r>
      <w:proofErr w:type="spellStart"/>
      <w:r w:rsidRPr="00610337">
        <w:rPr>
          <w:color w:val="000000"/>
          <w:szCs w:val="22"/>
        </w:rPr>
        <w:t>Orofacial</w:t>
      </w:r>
      <w:proofErr w:type="spellEnd"/>
      <w:r w:rsidRPr="00610337">
        <w:rPr>
          <w:color w:val="000000"/>
          <w:szCs w:val="22"/>
        </w:rPr>
        <w:t xml:space="preserve"> </w:t>
      </w:r>
      <w:proofErr w:type="spellStart"/>
      <w:r w:rsidRPr="00610337">
        <w:rPr>
          <w:color w:val="000000"/>
          <w:szCs w:val="22"/>
        </w:rPr>
        <w:t>Sensorimotor</w:t>
      </w:r>
      <w:proofErr w:type="spellEnd"/>
      <w:r w:rsidRPr="00610337">
        <w:rPr>
          <w:color w:val="000000"/>
          <w:szCs w:val="22"/>
        </w:rPr>
        <w:t xml:space="preserve"> Control in Adults with and without Attention-Deficit/Hyperactivity Disorder (ADHD)</w:t>
      </w:r>
    </w:p>
    <w:p w:rsidR="00691B5E" w:rsidRDefault="00C51F7E" w:rsidP="00691B5E">
      <w:pPr>
        <w:ind w:left="810" w:firstLine="270"/>
        <w:rPr>
          <w:color w:val="000000"/>
          <w:szCs w:val="22"/>
        </w:rPr>
      </w:pPr>
      <w:r>
        <w:rPr>
          <w:color w:val="000000"/>
          <w:szCs w:val="22"/>
        </w:rPr>
        <w:t xml:space="preserve">N. Etter, F. </w:t>
      </w:r>
      <w:proofErr w:type="spellStart"/>
      <w:r>
        <w:rPr>
          <w:color w:val="000000"/>
          <w:szCs w:val="22"/>
        </w:rPr>
        <w:t>Cadely</w:t>
      </w:r>
      <w:proofErr w:type="spellEnd"/>
      <w:r>
        <w:rPr>
          <w:color w:val="000000"/>
          <w:szCs w:val="22"/>
        </w:rPr>
        <w:t xml:space="preserve">, C. </w:t>
      </w:r>
      <w:proofErr w:type="spellStart"/>
      <w:r>
        <w:rPr>
          <w:color w:val="000000"/>
          <w:szCs w:val="22"/>
        </w:rPr>
        <w:t>Dahm</w:t>
      </w:r>
      <w:proofErr w:type="spellEnd"/>
      <w:r>
        <w:rPr>
          <w:color w:val="000000"/>
          <w:szCs w:val="22"/>
        </w:rPr>
        <w:t>, K. Neely</w:t>
      </w:r>
    </w:p>
    <w:p w:rsidR="00610337" w:rsidRDefault="00610337" w:rsidP="00610337">
      <w:pPr>
        <w:ind w:left="810" w:hanging="90"/>
        <w:rPr>
          <w:color w:val="000000"/>
          <w:szCs w:val="22"/>
        </w:rPr>
      </w:pPr>
    </w:p>
    <w:p w:rsidR="00610337" w:rsidRDefault="00610337" w:rsidP="00610337">
      <w:pPr>
        <w:ind w:left="810" w:hanging="90"/>
        <w:rPr>
          <w:color w:val="000000"/>
          <w:szCs w:val="22"/>
        </w:rPr>
      </w:pPr>
      <w:r w:rsidRPr="00610337">
        <w:rPr>
          <w:color w:val="000000"/>
          <w:szCs w:val="22"/>
        </w:rPr>
        <w:t xml:space="preserve">The Effects of </w:t>
      </w:r>
      <w:proofErr w:type="spellStart"/>
      <w:r w:rsidRPr="00610337">
        <w:rPr>
          <w:color w:val="000000"/>
          <w:szCs w:val="22"/>
        </w:rPr>
        <w:t>Transcranial</w:t>
      </w:r>
      <w:proofErr w:type="spellEnd"/>
      <w:r w:rsidRPr="00610337">
        <w:rPr>
          <w:color w:val="000000"/>
          <w:szCs w:val="22"/>
        </w:rPr>
        <w:t xml:space="preserve"> Direct Current Stimulation on Overt Object Naming in Healthy Younger and Older Adults</w:t>
      </w:r>
    </w:p>
    <w:p w:rsidR="00C51F7E" w:rsidRDefault="00C51F7E" w:rsidP="00C51F7E">
      <w:pPr>
        <w:ind w:left="1080"/>
        <w:rPr>
          <w:color w:val="000000"/>
          <w:szCs w:val="22"/>
        </w:rPr>
      </w:pPr>
      <w:r>
        <w:rPr>
          <w:color w:val="000000"/>
          <w:szCs w:val="22"/>
        </w:rPr>
        <w:t xml:space="preserve">V. Cheung, M. Edgson, F. </w:t>
      </w:r>
      <w:proofErr w:type="spellStart"/>
      <w:r>
        <w:rPr>
          <w:color w:val="000000"/>
          <w:szCs w:val="22"/>
        </w:rPr>
        <w:t>Fead</w:t>
      </w:r>
      <w:proofErr w:type="spellEnd"/>
      <w:r>
        <w:rPr>
          <w:color w:val="000000"/>
          <w:szCs w:val="22"/>
        </w:rPr>
        <w:t xml:space="preserve">, B. Tucker, M. Warren, A. Reed, N. </w:t>
      </w:r>
      <w:proofErr w:type="spellStart"/>
      <w:r>
        <w:rPr>
          <w:color w:val="000000"/>
          <w:szCs w:val="22"/>
        </w:rPr>
        <w:t>Bhat</w:t>
      </w:r>
      <w:proofErr w:type="spellEnd"/>
      <w:r>
        <w:rPr>
          <w:color w:val="000000"/>
          <w:szCs w:val="22"/>
        </w:rPr>
        <w:t xml:space="preserve">, G. Crosby, J. Cummine, C. </w:t>
      </w:r>
      <w:proofErr w:type="spellStart"/>
      <w:r>
        <w:rPr>
          <w:color w:val="000000"/>
          <w:szCs w:val="22"/>
        </w:rPr>
        <w:t>Boliek</w:t>
      </w:r>
      <w:proofErr w:type="spellEnd"/>
    </w:p>
    <w:p w:rsidR="00610337" w:rsidRDefault="00610337" w:rsidP="00610337">
      <w:pPr>
        <w:ind w:left="810" w:hanging="90"/>
        <w:rPr>
          <w:color w:val="000000"/>
          <w:szCs w:val="22"/>
        </w:rPr>
      </w:pPr>
    </w:p>
    <w:p w:rsidR="00610337" w:rsidRDefault="00610337" w:rsidP="00610337">
      <w:pPr>
        <w:ind w:left="810" w:hanging="90"/>
        <w:rPr>
          <w:color w:val="000000"/>
          <w:szCs w:val="22"/>
        </w:rPr>
      </w:pPr>
      <w:r w:rsidRPr="00610337">
        <w:rPr>
          <w:color w:val="000000"/>
          <w:szCs w:val="22"/>
        </w:rPr>
        <w:t>Extending lingual complexity measures to speech development and disorders</w:t>
      </w:r>
    </w:p>
    <w:p w:rsidR="00C51F7E" w:rsidRDefault="00C51F7E" w:rsidP="00C51F7E">
      <w:pPr>
        <w:ind w:left="810" w:firstLine="270"/>
        <w:rPr>
          <w:color w:val="000000"/>
          <w:szCs w:val="22"/>
        </w:rPr>
      </w:pPr>
      <w:r>
        <w:rPr>
          <w:color w:val="000000"/>
          <w:szCs w:val="22"/>
        </w:rPr>
        <w:t>H. Campbell, T. McAllister</w:t>
      </w:r>
    </w:p>
    <w:p w:rsidR="00610337" w:rsidRDefault="00610337" w:rsidP="00610337">
      <w:pPr>
        <w:ind w:left="810" w:hanging="90"/>
        <w:rPr>
          <w:color w:val="000000"/>
          <w:szCs w:val="22"/>
        </w:rPr>
      </w:pPr>
    </w:p>
    <w:p w:rsidR="00C73D91" w:rsidRDefault="00610337" w:rsidP="00C51F7E">
      <w:pPr>
        <w:ind w:left="810" w:hanging="90"/>
        <w:rPr>
          <w:color w:val="000000"/>
          <w:szCs w:val="22"/>
        </w:rPr>
      </w:pPr>
      <w:r w:rsidRPr="00610337">
        <w:rPr>
          <w:color w:val="000000"/>
          <w:szCs w:val="22"/>
        </w:rPr>
        <w:lastRenderedPageBreak/>
        <w:t>Comparing visual-analog scale ratings and orthographic transcription estimates of intelligibility</w:t>
      </w:r>
    </w:p>
    <w:p w:rsidR="00610337" w:rsidRPr="00C51F7E" w:rsidRDefault="00C51F7E" w:rsidP="00C51F7E">
      <w:pPr>
        <w:ind w:left="810" w:firstLine="270"/>
        <w:rPr>
          <w:color w:val="000000"/>
          <w:szCs w:val="22"/>
        </w:rPr>
      </w:pPr>
      <w:r>
        <w:rPr>
          <w:color w:val="000000"/>
          <w:szCs w:val="22"/>
        </w:rPr>
        <w:t xml:space="preserve">N. </w:t>
      </w:r>
      <w:proofErr w:type="spellStart"/>
      <w:r>
        <w:rPr>
          <w:color w:val="000000"/>
          <w:szCs w:val="22"/>
        </w:rPr>
        <w:t>Enos</w:t>
      </w:r>
      <w:proofErr w:type="spellEnd"/>
      <w:r>
        <w:rPr>
          <w:color w:val="000000"/>
          <w:szCs w:val="22"/>
        </w:rPr>
        <w:t xml:space="preserve">, D. </w:t>
      </w:r>
      <w:proofErr w:type="spellStart"/>
      <w:r>
        <w:rPr>
          <w:color w:val="000000"/>
          <w:szCs w:val="22"/>
        </w:rPr>
        <w:t>Abur</w:t>
      </w:r>
      <w:proofErr w:type="spellEnd"/>
      <w:r>
        <w:rPr>
          <w:color w:val="000000"/>
          <w:szCs w:val="22"/>
        </w:rPr>
        <w:t>, C. Stepp</w:t>
      </w:r>
    </w:p>
    <w:p w:rsidR="00610337" w:rsidRPr="00674934" w:rsidRDefault="00610337" w:rsidP="00B2731B">
      <w:pPr>
        <w:pStyle w:val="NormalWeb"/>
        <w:shd w:val="clear" w:color="auto" w:fill="FFFFFF"/>
        <w:spacing w:before="0" w:beforeAutospacing="0" w:after="0" w:afterAutospacing="0"/>
        <w:ind w:left="1080" w:firstLine="360"/>
        <w:rPr>
          <w:rFonts w:ascii="Times New Roman" w:hAnsi="Times New Roman" w:cs="Times New Roman"/>
          <w:iCs/>
          <w:color w:val="auto"/>
          <w:sz w:val="20"/>
          <w:szCs w:val="20"/>
        </w:rPr>
      </w:pPr>
    </w:p>
    <w:p w:rsidR="006D48A4" w:rsidRPr="00674934" w:rsidRDefault="001C3E1A" w:rsidP="00EF4A78">
      <w:pPr>
        <w:pStyle w:val="NormalWeb"/>
        <w:shd w:val="clear" w:color="auto" w:fill="FFFFFF"/>
        <w:spacing w:before="0" w:beforeAutospacing="0" w:after="0" w:afterAutospacing="0"/>
        <w:rPr>
          <w:rFonts w:ascii="Times New Roman" w:hAnsi="Times New Roman" w:cs="Times New Roman"/>
          <w:iCs/>
          <w:color w:val="auto"/>
          <w:sz w:val="20"/>
          <w:szCs w:val="20"/>
        </w:rPr>
      </w:pPr>
      <w:r>
        <w:rPr>
          <w:rStyle w:val="collectionitemlabel3"/>
          <w:rFonts w:ascii="Times New Roman" w:hAnsi="Times New Roman" w:cs="Times New Roman"/>
          <w:color w:val="auto"/>
          <w:sz w:val="20"/>
          <w:szCs w:val="20"/>
        </w:rPr>
        <w:t>5:30</w:t>
      </w:r>
      <w:r w:rsidR="006D48A4" w:rsidRPr="00674934">
        <w:rPr>
          <w:rStyle w:val="collectionitemlabel3"/>
          <w:rFonts w:ascii="Times New Roman" w:hAnsi="Times New Roman" w:cs="Times New Roman"/>
          <w:color w:val="auto"/>
          <w:sz w:val="20"/>
          <w:szCs w:val="20"/>
        </w:rPr>
        <w:t xml:space="preserve"> PM Reception and Dinner</w:t>
      </w:r>
    </w:p>
    <w:p w:rsidR="00A129DC" w:rsidRPr="00674934" w:rsidRDefault="00A129DC" w:rsidP="00855C9C">
      <w:pPr>
        <w:tabs>
          <w:tab w:val="left" w:pos="360"/>
        </w:tabs>
        <w:ind w:right="-720"/>
      </w:pPr>
    </w:p>
    <w:p w:rsidR="00855C9C" w:rsidRPr="00674934" w:rsidRDefault="00855C9C" w:rsidP="00855C9C">
      <w:pPr>
        <w:pBdr>
          <w:top w:val="single" w:sz="4" w:space="1" w:color="auto"/>
          <w:left w:val="single" w:sz="4" w:space="4" w:color="auto"/>
          <w:bottom w:val="single" w:sz="4" w:space="1" w:color="auto"/>
          <w:right w:val="single" w:sz="4" w:space="0" w:color="auto"/>
        </w:pBdr>
        <w:tabs>
          <w:tab w:val="left" w:pos="360"/>
        </w:tabs>
        <w:ind w:right="180"/>
        <w:jc w:val="center"/>
        <w:rPr>
          <w:b/>
          <w:caps/>
        </w:rPr>
      </w:pPr>
      <w:r w:rsidRPr="00674934">
        <w:rPr>
          <w:b/>
          <w:caps/>
        </w:rPr>
        <w:t xml:space="preserve">FRIDAY, </w:t>
      </w:r>
      <w:r w:rsidR="001C3E1A">
        <w:rPr>
          <w:b/>
          <w:caps/>
        </w:rPr>
        <w:t>FEBRUARY 23</w:t>
      </w:r>
      <w:r w:rsidR="00667677" w:rsidRPr="00674934">
        <w:rPr>
          <w:b/>
          <w:caps/>
        </w:rPr>
        <w:t xml:space="preserve">, </w:t>
      </w:r>
      <w:r w:rsidR="001C3E1A">
        <w:rPr>
          <w:b/>
          <w:caps/>
        </w:rPr>
        <w:t>2018</w:t>
      </w:r>
    </w:p>
    <w:p w:rsidR="00855C9C" w:rsidRPr="00674934" w:rsidRDefault="00855C9C" w:rsidP="00855C9C">
      <w:pPr>
        <w:pBdr>
          <w:top w:val="single" w:sz="4" w:space="1" w:color="auto"/>
          <w:left w:val="single" w:sz="4" w:space="4" w:color="auto"/>
          <w:bottom w:val="single" w:sz="4" w:space="1" w:color="auto"/>
          <w:right w:val="single" w:sz="4" w:space="0" w:color="auto"/>
        </w:pBdr>
        <w:tabs>
          <w:tab w:val="left" w:pos="360"/>
        </w:tabs>
        <w:ind w:right="180"/>
        <w:jc w:val="center"/>
      </w:pPr>
    </w:p>
    <w:p w:rsidR="00855C9C" w:rsidRPr="00674934" w:rsidRDefault="00855C9C" w:rsidP="00855C9C">
      <w:pPr>
        <w:tabs>
          <w:tab w:val="left" w:pos="360"/>
        </w:tabs>
        <w:ind w:right="-720"/>
      </w:pPr>
    </w:p>
    <w:p w:rsidR="007810A9" w:rsidRPr="00674934" w:rsidRDefault="00855C9C" w:rsidP="007810A9">
      <w:pPr>
        <w:rPr>
          <w:b/>
        </w:rPr>
      </w:pPr>
      <w:r w:rsidRPr="00674934">
        <w:rPr>
          <w:b/>
        </w:rPr>
        <w:t>7:</w:t>
      </w:r>
      <w:r w:rsidR="00610337">
        <w:rPr>
          <w:b/>
        </w:rPr>
        <w:t>30 AM</w:t>
      </w:r>
      <w:r w:rsidRPr="00674934">
        <w:rPr>
          <w:b/>
        </w:rPr>
        <w:t xml:space="preserve"> C</w:t>
      </w:r>
      <w:r w:rsidR="007810A9" w:rsidRPr="00674934">
        <w:rPr>
          <w:b/>
        </w:rPr>
        <w:t>ontinental Breakfast</w:t>
      </w:r>
    </w:p>
    <w:p w:rsidR="00182E13" w:rsidRDefault="00182E13" w:rsidP="007810A9">
      <w:pPr>
        <w:rPr>
          <w:b/>
          <w:bCs/>
        </w:rPr>
      </w:pPr>
    </w:p>
    <w:p w:rsidR="007810A9" w:rsidRPr="00674934" w:rsidRDefault="00220707" w:rsidP="007810A9">
      <w:pPr>
        <w:rPr>
          <w:b/>
          <w:bCs/>
        </w:rPr>
      </w:pPr>
      <w:r w:rsidRPr="00674934">
        <w:rPr>
          <w:b/>
          <w:bCs/>
        </w:rPr>
        <w:t>8:30 AM Poster Session</w:t>
      </w:r>
    </w:p>
    <w:p w:rsidR="00AD5DC9" w:rsidRDefault="00610337" w:rsidP="00AD5DC9">
      <w:pPr>
        <w:ind w:left="810" w:hanging="90"/>
        <w:rPr>
          <w:szCs w:val="22"/>
        </w:rPr>
      </w:pPr>
      <w:r w:rsidRPr="00610337">
        <w:rPr>
          <w:szCs w:val="22"/>
        </w:rPr>
        <w:t>Feasibility of using Automatic Speech Recognition (ASR) software for treatment in patients with AOS and aphasia</w:t>
      </w:r>
    </w:p>
    <w:p w:rsidR="00AD5DC9" w:rsidRDefault="00E568D2" w:rsidP="00E568D2">
      <w:pPr>
        <w:ind w:left="1080"/>
        <w:rPr>
          <w:szCs w:val="22"/>
        </w:rPr>
      </w:pPr>
      <w:r>
        <w:rPr>
          <w:szCs w:val="22"/>
        </w:rPr>
        <w:t xml:space="preserve">K. Ballard, N. Etter, S. </w:t>
      </w:r>
      <w:proofErr w:type="spellStart"/>
      <w:r>
        <w:rPr>
          <w:szCs w:val="22"/>
        </w:rPr>
        <w:t>Shen</w:t>
      </w:r>
      <w:proofErr w:type="spellEnd"/>
      <w:r>
        <w:rPr>
          <w:szCs w:val="22"/>
        </w:rPr>
        <w:t xml:space="preserve">, P. Monroe, C. </w:t>
      </w:r>
      <w:proofErr w:type="spellStart"/>
      <w:r>
        <w:rPr>
          <w:szCs w:val="22"/>
        </w:rPr>
        <w:t>Tien</w:t>
      </w:r>
      <w:proofErr w:type="spellEnd"/>
      <w:r>
        <w:rPr>
          <w:szCs w:val="22"/>
        </w:rPr>
        <w:t xml:space="preserve"> Tan</w:t>
      </w:r>
    </w:p>
    <w:p w:rsidR="00E568D2" w:rsidRDefault="00E568D2" w:rsidP="00AD5DC9">
      <w:pPr>
        <w:ind w:left="810" w:hanging="90"/>
        <w:rPr>
          <w:szCs w:val="22"/>
        </w:rPr>
      </w:pPr>
    </w:p>
    <w:p w:rsidR="00AD5DC9" w:rsidRDefault="00610337" w:rsidP="00AD5DC9">
      <w:pPr>
        <w:ind w:left="810" w:hanging="90"/>
        <w:rPr>
          <w:color w:val="000000"/>
          <w:szCs w:val="22"/>
        </w:rPr>
      </w:pPr>
      <w:r w:rsidRPr="00610337">
        <w:rPr>
          <w:color w:val="000000"/>
          <w:szCs w:val="22"/>
        </w:rPr>
        <w:t xml:space="preserve">The influence of postvocalic context on glides' </w:t>
      </w:r>
      <w:proofErr w:type="spellStart"/>
      <w:r w:rsidRPr="00610337">
        <w:rPr>
          <w:color w:val="000000"/>
          <w:szCs w:val="22"/>
        </w:rPr>
        <w:t>formantic</w:t>
      </w:r>
      <w:proofErr w:type="spellEnd"/>
      <w:r w:rsidRPr="00610337">
        <w:rPr>
          <w:color w:val="000000"/>
          <w:szCs w:val="22"/>
        </w:rPr>
        <w:t xml:space="preserve"> transitions in </w:t>
      </w:r>
      <w:proofErr w:type="spellStart"/>
      <w:r w:rsidRPr="00610337">
        <w:rPr>
          <w:color w:val="000000"/>
          <w:szCs w:val="22"/>
        </w:rPr>
        <w:t>dysarthric</w:t>
      </w:r>
      <w:proofErr w:type="spellEnd"/>
      <w:r w:rsidRPr="00610337">
        <w:rPr>
          <w:color w:val="000000"/>
          <w:szCs w:val="22"/>
        </w:rPr>
        <w:t xml:space="preserve"> speakers</w:t>
      </w:r>
    </w:p>
    <w:p w:rsidR="00E568D2" w:rsidRDefault="00E568D2" w:rsidP="00E568D2">
      <w:pPr>
        <w:ind w:left="1080" w:hanging="360"/>
        <w:rPr>
          <w:color w:val="000000"/>
          <w:szCs w:val="22"/>
        </w:rPr>
      </w:pPr>
      <w:r>
        <w:rPr>
          <w:color w:val="000000"/>
          <w:szCs w:val="22"/>
        </w:rPr>
        <w:tab/>
        <w:t xml:space="preserve">V. Martel </w:t>
      </w:r>
      <w:proofErr w:type="spellStart"/>
      <w:r>
        <w:rPr>
          <w:color w:val="000000"/>
          <w:szCs w:val="22"/>
        </w:rPr>
        <w:t>Sauvageau</w:t>
      </w:r>
      <w:proofErr w:type="spellEnd"/>
      <w:r>
        <w:rPr>
          <w:color w:val="000000"/>
          <w:szCs w:val="22"/>
        </w:rPr>
        <w:t>, L. Girard</w:t>
      </w:r>
    </w:p>
    <w:p w:rsidR="00AD5DC9" w:rsidRDefault="00AD5DC9" w:rsidP="00AD5DC9">
      <w:pPr>
        <w:ind w:left="810" w:hanging="90"/>
        <w:rPr>
          <w:color w:val="000000"/>
          <w:szCs w:val="22"/>
        </w:rPr>
      </w:pPr>
    </w:p>
    <w:p w:rsidR="00AD5DC9" w:rsidRDefault="00610337" w:rsidP="00AD5DC9">
      <w:pPr>
        <w:ind w:left="810" w:hanging="90"/>
        <w:rPr>
          <w:color w:val="000000"/>
          <w:szCs w:val="22"/>
        </w:rPr>
      </w:pPr>
      <w:r w:rsidRPr="00610337">
        <w:rPr>
          <w:color w:val="000000"/>
          <w:szCs w:val="22"/>
        </w:rPr>
        <w:t>Determining the Associations between Neonatal Salivary FOXP2 levels, Oral F</w:t>
      </w:r>
      <w:r w:rsidR="00AD5DC9">
        <w:rPr>
          <w:color w:val="000000"/>
          <w:szCs w:val="22"/>
        </w:rPr>
        <w:t>eeding and Early Vocalizations</w:t>
      </w:r>
    </w:p>
    <w:p w:rsidR="00E568D2" w:rsidRDefault="00E568D2" w:rsidP="00E568D2">
      <w:pPr>
        <w:ind w:left="1080" w:hanging="360"/>
        <w:rPr>
          <w:color w:val="000000"/>
          <w:szCs w:val="22"/>
        </w:rPr>
      </w:pPr>
      <w:r>
        <w:rPr>
          <w:color w:val="000000"/>
          <w:szCs w:val="22"/>
        </w:rPr>
        <w:tab/>
        <w:t xml:space="preserve">E. Zimmerman, R. </w:t>
      </w:r>
      <w:proofErr w:type="spellStart"/>
      <w:r>
        <w:rPr>
          <w:color w:val="000000"/>
          <w:szCs w:val="22"/>
        </w:rPr>
        <w:t>Barolome</w:t>
      </w:r>
      <w:proofErr w:type="spellEnd"/>
      <w:r>
        <w:rPr>
          <w:color w:val="000000"/>
          <w:szCs w:val="22"/>
        </w:rPr>
        <w:t xml:space="preserve">, J. </w:t>
      </w:r>
      <w:proofErr w:type="spellStart"/>
      <w:r>
        <w:rPr>
          <w:color w:val="000000"/>
          <w:szCs w:val="22"/>
        </w:rPr>
        <w:t>Maron</w:t>
      </w:r>
      <w:proofErr w:type="spellEnd"/>
    </w:p>
    <w:p w:rsidR="00AD5DC9" w:rsidRDefault="00AD5DC9" w:rsidP="00AD5DC9">
      <w:pPr>
        <w:ind w:left="810" w:hanging="90"/>
        <w:rPr>
          <w:color w:val="000000"/>
          <w:szCs w:val="22"/>
        </w:rPr>
      </w:pPr>
    </w:p>
    <w:p w:rsidR="00AD5DC9" w:rsidRDefault="00610337" w:rsidP="00AD5DC9">
      <w:pPr>
        <w:ind w:left="810" w:hanging="90"/>
        <w:rPr>
          <w:color w:val="000000"/>
          <w:szCs w:val="22"/>
        </w:rPr>
      </w:pPr>
      <w:r w:rsidRPr="00610337">
        <w:rPr>
          <w:color w:val="000000"/>
          <w:szCs w:val="22"/>
        </w:rPr>
        <w:t xml:space="preserve">Empirical Evaluation of Communication Interfaces Optimized </w:t>
      </w:r>
      <w:proofErr w:type="gramStart"/>
      <w:r w:rsidRPr="00610337">
        <w:rPr>
          <w:color w:val="000000"/>
          <w:szCs w:val="22"/>
        </w:rPr>
        <w:t>for  Individuals</w:t>
      </w:r>
      <w:proofErr w:type="gramEnd"/>
      <w:r w:rsidRPr="00610337">
        <w:rPr>
          <w:color w:val="000000"/>
          <w:szCs w:val="22"/>
        </w:rPr>
        <w:t xml:space="preserve"> with Motor Speech Disorders</w:t>
      </w:r>
    </w:p>
    <w:p w:rsidR="00E568D2" w:rsidRDefault="00E568D2" w:rsidP="00E568D2">
      <w:pPr>
        <w:ind w:left="1080" w:hanging="360"/>
        <w:rPr>
          <w:color w:val="000000"/>
          <w:szCs w:val="22"/>
        </w:rPr>
      </w:pPr>
      <w:r>
        <w:rPr>
          <w:color w:val="000000"/>
          <w:szCs w:val="22"/>
        </w:rPr>
        <w:tab/>
        <w:t xml:space="preserve">G. </w:t>
      </w:r>
      <w:proofErr w:type="spellStart"/>
      <w:r>
        <w:rPr>
          <w:color w:val="000000"/>
          <w:szCs w:val="22"/>
        </w:rPr>
        <w:t>Cler</w:t>
      </w:r>
      <w:proofErr w:type="spellEnd"/>
      <w:r>
        <w:rPr>
          <w:color w:val="000000"/>
          <w:szCs w:val="22"/>
        </w:rPr>
        <w:t xml:space="preserve">, J. </w:t>
      </w:r>
      <w:proofErr w:type="spellStart"/>
      <w:r>
        <w:rPr>
          <w:color w:val="000000"/>
          <w:szCs w:val="22"/>
        </w:rPr>
        <w:t>Vojtech</w:t>
      </w:r>
      <w:proofErr w:type="spellEnd"/>
      <w:r>
        <w:rPr>
          <w:color w:val="000000"/>
          <w:szCs w:val="22"/>
        </w:rPr>
        <w:t xml:space="preserve">, K. </w:t>
      </w:r>
      <w:proofErr w:type="spellStart"/>
      <w:r>
        <w:rPr>
          <w:color w:val="000000"/>
          <w:szCs w:val="22"/>
        </w:rPr>
        <w:t>Kolin</w:t>
      </w:r>
      <w:proofErr w:type="spellEnd"/>
      <w:r>
        <w:rPr>
          <w:color w:val="000000"/>
          <w:szCs w:val="22"/>
        </w:rPr>
        <w:t xml:space="preserve">, J. </w:t>
      </w:r>
      <w:proofErr w:type="spellStart"/>
      <w:r>
        <w:rPr>
          <w:color w:val="000000"/>
          <w:szCs w:val="22"/>
        </w:rPr>
        <w:t>Noordzij</w:t>
      </w:r>
      <w:proofErr w:type="spellEnd"/>
      <w:r>
        <w:rPr>
          <w:color w:val="000000"/>
          <w:szCs w:val="22"/>
        </w:rPr>
        <w:t>, C. Stepp</w:t>
      </w:r>
    </w:p>
    <w:p w:rsidR="00AD5DC9" w:rsidRDefault="00AD5DC9" w:rsidP="00AD5DC9">
      <w:pPr>
        <w:ind w:left="810" w:hanging="90"/>
        <w:rPr>
          <w:color w:val="000000"/>
          <w:szCs w:val="22"/>
        </w:rPr>
      </w:pPr>
    </w:p>
    <w:p w:rsidR="00F76941" w:rsidRDefault="00610337" w:rsidP="00F76941">
      <w:pPr>
        <w:ind w:left="810" w:hanging="90"/>
        <w:rPr>
          <w:color w:val="000000"/>
          <w:szCs w:val="22"/>
        </w:rPr>
      </w:pPr>
      <w:r w:rsidRPr="00610337">
        <w:rPr>
          <w:color w:val="000000"/>
          <w:szCs w:val="22"/>
        </w:rPr>
        <w:t>Is timing really everything? Acoustic measures of temporal accuracy in children with and without speech sound disorders</w:t>
      </w:r>
    </w:p>
    <w:p w:rsidR="00E568D2" w:rsidRPr="00F76941" w:rsidRDefault="00F76941" w:rsidP="00F76941">
      <w:pPr>
        <w:ind w:left="1080"/>
        <w:rPr>
          <w:color w:val="000000"/>
          <w:szCs w:val="22"/>
        </w:rPr>
      </w:pPr>
      <w:r>
        <w:rPr>
          <w:color w:val="000000"/>
          <w:szCs w:val="22"/>
        </w:rPr>
        <w:t xml:space="preserve">A. </w:t>
      </w:r>
      <w:r w:rsidR="00E568D2" w:rsidRPr="00F76941">
        <w:rPr>
          <w:color w:val="000000"/>
          <w:szCs w:val="22"/>
        </w:rPr>
        <w:t xml:space="preserve">Van </w:t>
      </w:r>
      <w:proofErr w:type="spellStart"/>
      <w:r w:rsidR="00E568D2" w:rsidRPr="00F76941">
        <w:rPr>
          <w:color w:val="000000"/>
          <w:szCs w:val="22"/>
        </w:rPr>
        <w:t>Zelst</w:t>
      </w:r>
      <w:proofErr w:type="spellEnd"/>
      <w:r w:rsidR="00E568D2" w:rsidRPr="00F76941">
        <w:rPr>
          <w:color w:val="000000"/>
          <w:szCs w:val="22"/>
        </w:rPr>
        <w:t>, E. Maas</w:t>
      </w:r>
    </w:p>
    <w:p w:rsidR="00AD5DC9" w:rsidRDefault="00AD5DC9" w:rsidP="00AD5DC9">
      <w:pPr>
        <w:ind w:left="810" w:hanging="90"/>
        <w:rPr>
          <w:color w:val="000000"/>
          <w:szCs w:val="22"/>
        </w:rPr>
      </w:pPr>
    </w:p>
    <w:p w:rsidR="00AD5DC9" w:rsidRDefault="00610337" w:rsidP="00AD5DC9">
      <w:pPr>
        <w:ind w:left="810" w:hanging="90"/>
        <w:rPr>
          <w:color w:val="000000"/>
          <w:szCs w:val="22"/>
        </w:rPr>
      </w:pPr>
      <w:r w:rsidRPr="00610337">
        <w:rPr>
          <w:color w:val="000000"/>
          <w:szCs w:val="22"/>
        </w:rPr>
        <w:t xml:space="preserve">Preliminary steps to validate </w:t>
      </w:r>
      <w:proofErr w:type="spellStart"/>
      <w:r w:rsidRPr="00610337">
        <w:rPr>
          <w:color w:val="000000"/>
          <w:szCs w:val="22"/>
        </w:rPr>
        <w:t>Audapter</w:t>
      </w:r>
      <w:proofErr w:type="spellEnd"/>
      <w:r w:rsidRPr="00610337">
        <w:rPr>
          <w:color w:val="000000"/>
          <w:szCs w:val="22"/>
        </w:rPr>
        <w:t>, a software application for online tracking of children's formants</w:t>
      </w:r>
    </w:p>
    <w:p w:rsidR="00E568D2" w:rsidRDefault="00E568D2" w:rsidP="00E568D2">
      <w:pPr>
        <w:ind w:left="1080" w:hanging="360"/>
        <w:rPr>
          <w:color w:val="000000"/>
          <w:szCs w:val="22"/>
        </w:rPr>
      </w:pPr>
      <w:r>
        <w:rPr>
          <w:color w:val="000000"/>
          <w:szCs w:val="22"/>
        </w:rPr>
        <w:tab/>
      </w:r>
      <w:r w:rsidR="00637198">
        <w:rPr>
          <w:color w:val="000000"/>
          <w:szCs w:val="22"/>
        </w:rPr>
        <w:t xml:space="preserve">S. Cheung, K. Thompson, S. </w:t>
      </w:r>
      <w:proofErr w:type="spellStart"/>
      <w:r w:rsidR="00637198">
        <w:rPr>
          <w:color w:val="000000"/>
          <w:szCs w:val="22"/>
        </w:rPr>
        <w:t>Orlandi</w:t>
      </w:r>
      <w:proofErr w:type="spellEnd"/>
      <w:r w:rsidR="00637198">
        <w:rPr>
          <w:color w:val="000000"/>
          <w:szCs w:val="22"/>
        </w:rPr>
        <w:t>, Y. Yunusova, D. Beal</w:t>
      </w:r>
    </w:p>
    <w:p w:rsidR="00AD5DC9" w:rsidRDefault="00AD5DC9" w:rsidP="00AD5DC9">
      <w:pPr>
        <w:ind w:left="810" w:hanging="90"/>
        <w:rPr>
          <w:color w:val="000000"/>
          <w:szCs w:val="22"/>
        </w:rPr>
      </w:pPr>
    </w:p>
    <w:p w:rsidR="00AD5DC9" w:rsidRDefault="00610337" w:rsidP="00AD5DC9">
      <w:pPr>
        <w:ind w:left="810" w:hanging="90"/>
        <w:rPr>
          <w:color w:val="000000"/>
          <w:szCs w:val="22"/>
        </w:rPr>
      </w:pPr>
      <w:r w:rsidRPr="00610337">
        <w:rPr>
          <w:color w:val="000000"/>
          <w:szCs w:val="22"/>
        </w:rPr>
        <w:t>A Longitudinal Study of Speech Rate Development between 24 to 36 Months</w:t>
      </w:r>
    </w:p>
    <w:p w:rsidR="00637198" w:rsidRDefault="00637198" w:rsidP="00637198">
      <w:pPr>
        <w:ind w:left="1080" w:hanging="360"/>
        <w:rPr>
          <w:color w:val="000000"/>
          <w:szCs w:val="22"/>
        </w:rPr>
      </w:pPr>
      <w:r>
        <w:rPr>
          <w:color w:val="000000"/>
          <w:szCs w:val="22"/>
        </w:rPr>
        <w:tab/>
        <w:t xml:space="preserve">T. </w:t>
      </w:r>
      <w:proofErr w:type="spellStart"/>
      <w:r>
        <w:rPr>
          <w:color w:val="000000"/>
          <w:szCs w:val="22"/>
        </w:rPr>
        <w:t>Loucks</w:t>
      </w:r>
      <w:proofErr w:type="spellEnd"/>
      <w:r>
        <w:rPr>
          <w:color w:val="000000"/>
          <w:szCs w:val="22"/>
        </w:rPr>
        <w:t xml:space="preserve">, A. </w:t>
      </w:r>
      <w:proofErr w:type="spellStart"/>
      <w:r>
        <w:rPr>
          <w:color w:val="000000"/>
          <w:szCs w:val="22"/>
        </w:rPr>
        <w:t>Tendera</w:t>
      </w:r>
      <w:proofErr w:type="spellEnd"/>
      <w:r>
        <w:rPr>
          <w:color w:val="000000"/>
          <w:szCs w:val="22"/>
        </w:rPr>
        <w:t xml:space="preserve">, M. </w:t>
      </w:r>
      <w:proofErr w:type="spellStart"/>
      <w:r>
        <w:rPr>
          <w:color w:val="000000"/>
          <w:szCs w:val="22"/>
        </w:rPr>
        <w:t>Rispoli</w:t>
      </w:r>
      <w:proofErr w:type="spellEnd"/>
    </w:p>
    <w:p w:rsidR="00AD5DC9" w:rsidRDefault="00AD5DC9" w:rsidP="00AD5DC9">
      <w:pPr>
        <w:ind w:left="810" w:hanging="90"/>
        <w:rPr>
          <w:color w:val="000000"/>
          <w:szCs w:val="22"/>
        </w:rPr>
      </w:pPr>
    </w:p>
    <w:p w:rsidR="00AD5DC9" w:rsidRDefault="00610337" w:rsidP="00AD5DC9">
      <w:pPr>
        <w:ind w:left="810" w:hanging="90"/>
        <w:rPr>
          <w:color w:val="000000"/>
          <w:szCs w:val="22"/>
        </w:rPr>
      </w:pPr>
      <w:r w:rsidRPr="00610337">
        <w:rPr>
          <w:color w:val="000000"/>
          <w:szCs w:val="22"/>
        </w:rPr>
        <w:t xml:space="preserve">Treatment of lexical stress, segmentation, and sound distortions in childhood </w:t>
      </w:r>
      <w:proofErr w:type="spellStart"/>
      <w:r w:rsidRPr="00610337">
        <w:rPr>
          <w:color w:val="000000"/>
          <w:szCs w:val="22"/>
        </w:rPr>
        <w:t>apraxia</w:t>
      </w:r>
      <w:proofErr w:type="spellEnd"/>
      <w:r w:rsidRPr="00610337">
        <w:rPr>
          <w:color w:val="000000"/>
          <w:szCs w:val="22"/>
        </w:rPr>
        <w:t xml:space="preserve"> of speech</w:t>
      </w:r>
    </w:p>
    <w:p w:rsidR="00637198" w:rsidRDefault="00637198" w:rsidP="00637198">
      <w:pPr>
        <w:ind w:left="1080" w:hanging="360"/>
        <w:rPr>
          <w:color w:val="000000"/>
          <w:szCs w:val="22"/>
        </w:rPr>
      </w:pPr>
      <w:r>
        <w:rPr>
          <w:color w:val="000000"/>
          <w:szCs w:val="22"/>
        </w:rPr>
        <w:tab/>
      </w:r>
      <w:r w:rsidR="005E430A">
        <w:rPr>
          <w:color w:val="000000"/>
          <w:szCs w:val="22"/>
        </w:rPr>
        <w:t xml:space="preserve">H. Miller, A. </w:t>
      </w:r>
      <w:proofErr w:type="spellStart"/>
      <w:r w:rsidR="005E430A">
        <w:rPr>
          <w:color w:val="000000"/>
          <w:szCs w:val="22"/>
        </w:rPr>
        <w:t>Plante</w:t>
      </w:r>
      <w:proofErr w:type="spellEnd"/>
      <w:r w:rsidR="005E430A">
        <w:rPr>
          <w:color w:val="000000"/>
          <w:szCs w:val="22"/>
        </w:rPr>
        <w:t>, K. Ballard, D. Robin</w:t>
      </w:r>
    </w:p>
    <w:p w:rsidR="00AD5DC9" w:rsidRDefault="00AD5DC9" w:rsidP="00AD5DC9">
      <w:pPr>
        <w:ind w:left="810" w:hanging="90"/>
        <w:rPr>
          <w:color w:val="000000"/>
          <w:szCs w:val="22"/>
        </w:rPr>
      </w:pPr>
    </w:p>
    <w:p w:rsidR="00AD5DC9" w:rsidRDefault="00610337" w:rsidP="00AD5DC9">
      <w:pPr>
        <w:ind w:left="810" w:hanging="90"/>
        <w:rPr>
          <w:color w:val="000000"/>
          <w:szCs w:val="22"/>
        </w:rPr>
      </w:pPr>
      <w:r w:rsidRPr="00610337">
        <w:rPr>
          <w:color w:val="000000"/>
          <w:szCs w:val="22"/>
        </w:rPr>
        <w:t xml:space="preserve">Effect of voice treatment supplemented with </w:t>
      </w:r>
      <w:proofErr w:type="spellStart"/>
      <w:r w:rsidRPr="00610337">
        <w:rPr>
          <w:color w:val="000000"/>
          <w:szCs w:val="22"/>
        </w:rPr>
        <w:t>transcranial</w:t>
      </w:r>
      <w:proofErr w:type="spellEnd"/>
      <w:r w:rsidRPr="00610337">
        <w:rPr>
          <w:color w:val="000000"/>
          <w:szCs w:val="22"/>
        </w:rPr>
        <w:t xml:space="preserve"> magnetic stimulation of voice periodicity and intensity in PD</w:t>
      </w:r>
    </w:p>
    <w:p w:rsidR="005E430A" w:rsidRDefault="005E430A" w:rsidP="005E430A">
      <w:pPr>
        <w:ind w:left="1080" w:hanging="360"/>
        <w:rPr>
          <w:color w:val="000000"/>
          <w:szCs w:val="22"/>
        </w:rPr>
      </w:pPr>
      <w:r>
        <w:rPr>
          <w:color w:val="000000"/>
          <w:szCs w:val="22"/>
        </w:rPr>
        <w:tab/>
        <w:t xml:space="preserve">M. Cannito, K. Schiller, B. </w:t>
      </w:r>
      <w:proofErr w:type="spellStart"/>
      <w:r>
        <w:rPr>
          <w:color w:val="000000"/>
          <w:szCs w:val="22"/>
        </w:rPr>
        <w:t>Bydlinski</w:t>
      </w:r>
      <w:proofErr w:type="spellEnd"/>
      <w:r>
        <w:rPr>
          <w:color w:val="000000"/>
          <w:szCs w:val="22"/>
        </w:rPr>
        <w:t xml:space="preserve">, E. </w:t>
      </w:r>
      <w:proofErr w:type="spellStart"/>
      <w:r>
        <w:rPr>
          <w:color w:val="000000"/>
          <w:szCs w:val="22"/>
        </w:rPr>
        <w:t>Buder</w:t>
      </w:r>
      <w:proofErr w:type="spellEnd"/>
      <w:r>
        <w:rPr>
          <w:color w:val="000000"/>
          <w:szCs w:val="22"/>
        </w:rPr>
        <w:t xml:space="preserve">, S. </w:t>
      </w:r>
      <w:proofErr w:type="spellStart"/>
      <w:r>
        <w:rPr>
          <w:color w:val="000000"/>
          <w:szCs w:val="22"/>
        </w:rPr>
        <w:t>Narayana</w:t>
      </w:r>
      <w:proofErr w:type="spellEnd"/>
    </w:p>
    <w:p w:rsidR="00AD5DC9" w:rsidRDefault="00AD5DC9" w:rsidP="00AD5DC9">
      <w:pPr>
        <w:ind w:left="810" w:hanging="90"/>
        <w:rPr>
          <w:color w:val="000000"/>
          <w:szCs w:val="22"/>
        </w:rPr>
      </w:pPr>
    </w:p>
    <w:p w:rsidR="00AD5DC9" w:rsidRDefault="00610337" w:rsidP="00AD5DC9">
      <w:pPr>
        <w:ind w:left="810" w:hanging="90"/>
        <w:rPr>
          <w:color w:val="000000"/>
          <w:szCs w:val="22"/>
        </w:rPr>
      </w:pPr>
      <w:r w:rsidRPr="00610337">
        <w:rPr>
          <w:color w:val="000000"/>
          <w:szCs w:val="22"/>
        </w:rPr>
        <w:t>Speaking with noninvasive positive pressure ventilation: A qualitative analysis</w:t>
      </w:r>
    </w:p>
    <w:p w:rsidR="005E430A" w:rsidRDefault="005E430A" w:rsidP="005E430A">
      <w:pPr>
        <w:ind w:left="1080" w:hanging="360"/>
        <w:rPr>
          <w:color w:val="000000"/>
          <w:szCs w:val="22"/>
        </w:rPr>
      </w:pPr>
      <w:r>
        <w:rPr>
          <w:color w:val="000000"/>
          <w:szCs w:val="22"/>
        </w:rPr>
        <w:tab/>
        <w:t xml:space="preserve">D. Britton, J. </w:t>
      </w:r>
      <w:proofErr w:type="spellStart"/>
      <w:r>
        <w:rPr>
          <w:color w:val="000000"/>
          <w:szCs w:val="22"/>
        </w:rPr>
        <w:t>Hoit</w:t>
      </w:r>
      <w:proofErr w:type="spellEnd"/>
      <w:r>
        <w:rPr>
          <w:color w:val="000000"/>
          <w:szCs w:val="22"/>
        </w:rPr>
        <w:t xml:space="preserve">, E. Pullen, J. </w:t>
      </w:r>
      <w:proofErr w:type="spellStart"/>
      <w:r>
        <w:rPr>
          <w:color w:val="000000"/>
          <w:szCs w:val="22"/>
        </w:rPr>
        <w:t>Benditt</w:t>
      </w:r>
      <w:proofErr w:type="spellEnd"/>
      <w:r>
        <w:rPr>
          <w:color w:val="000000"/>
          <w:szCs w:val="22"/>
        </w:rPr>
        <w:t>, C. Baylor, K. Yorkston</w:t>
      </w:r>
    </w:p>
    <w:p w:rsidR="00AD5DC9" w:rsidRDefault="00AD5DC9" w:rsidP="00AD5DC9">
      <w:pPr>
        <w:ind w:left="810" w:hanging="90"/>
        <w:rPr>
          <w:color w:val="000000"/>
          <w:szCs w:val="22"/>
        </w:rPr>
      </w:pPr>
    </w:p>
    <w:p w:rsidR="00AD5DC9" w:rsidRDefault="00610337" w:rsidP="00AD5DC9">
      <w:pPr>
        <w:ind w:left="810" w:hanging="90"/>
        <w:rPr>
          <w:color w:val="000000"/>
          <w:szCs w:val="22"/>
        </w:rPr>
      </w:pPr>
      <w:r w:rsidRPr="00610337">
        <w:rPr>
          <w:color w:val="000000"/>
          <w:szCs w:val="22"/>
        </w:rPr>
        <w:t>The effects of intensive voice treatment on intelligibility in PD: A randomized controlled trial</w:t>
      </w:r>
    </w:p>
    <w:p w:rsidR="005E430A" w:rsidRDefault="005E430A" w:rsidP="005E430A">
      <w:pPr>
        <w:ind w:left="1080" w:hanging="360"/>
        <w:rPr>
          <w:color w:val="000000"/>
          <w:szCs w:val="22"/>
        </w:rPr>
      </w:pPr>
      <w:r>
        <w:rPr>
          <w:color w:val="000000"/>
          <w:szCs w:val="22"/>
        </w:rPr>
        <w:tab/>
        <w:t xml:space="preserve">E. Levy, G. </w:t>
      </w:r>
      <w:proofErr w:type="spellStart"/>
      <w:r>
        <w:rPr>
          <w:color w:val="000000"/>
          <w:szCs w:val="22"/>
        </w:rPr>
        <w:t>Moya</w:t>
      </w:r>
      <w:proofErr w:type="spellEnd"/>
      <w:r>
        <w:rPr>
          <w:color w:val="000000"/>
          <w:szCs w:val="22"/>
        </w:rPr>
        <w:t xml:space="preserve">-Gale, Y. </w:t>
      </w:r>
      <w:proofErr w:type="spellStart"/>
      <w:r>
        <w:rPr>
          <w:color w:val="000000"/>
          <w:szCs w:val="22"/>
        </w:rPr>
        <w:t>Hwa</w:t>
      </w:r>
      <w:proofErr w:type="spellEnd"/>
      <w:r>
        <w:rPr>
          <w:color w:val="000000"/>
          <w:szCs w:val="22"/>
        </w:rPr>
        <w:t xml:space="preserve"> Chang, K. Forrest, L. </w:t>
      </w:r>
      <w:proofErr w:type="spellStart"/>
      <w:r>
        <w:rPr>
          <w:color w:val="000000"/>
          <w:szCs w:val="22"/>
        </w:rPr>
        <w:t>Ramig</w:t>
      </w:r>
      <w:proofErr w:type="spellEnd"/>
    </w:p>
    <w:p w:rsidR="00AD5DC9" w:rsidRDefault="00AD5DC9" w:rsidP="00AD5DC9">
      <w:pPr>
        <w:ind w:left="810" w:hanging="90"/>
        <w:rPr>
          <w:color w:val="000000"/>
          <w:szCs w:val="22"/>
        </w:rPr>
      </w:pPr>
    </w:p>
    <w:p w:rsidR="00AD5DC9" w:rsidRDefault="00610337" w:rsidP="00AD5DC9">
      <w:pPr>
        <w:ind w:left="810" w:hanging="90"/>
        <w:rPr>
          <w:color w:val="000000"/>
          <w:szCs w:val="22"/>
        </w:rPr>
      </w:pPr>
      <w:r w:rsidRPr="00610337">
        <w:rPr>
          <w:color w:val="000000"/>
          <w:szCs w:val="22"/>
        </w:rPr>
        <w:t>Neural correlates of longitudinal changes in articulation rate across subtypes of primary progressive aphasia</w:t>
      </w:r>
    </w:p>
    <w:p w:rsidR="005E430A" w:rsidRDefault="005E430A" w:rsidP="005E430A">
      <w:pPr>
        <w:ind w:left="1080" w:hanging="360"/>
        <w:rPr>
          <w:color w:val="000000"/>
          <w:szCs w:val="22"/>
        </w:rPr>
      </w:pPr>
      <w:r>
        <w:rPr>
          <w:color w:val="000000"/>
          <w:szCs w:val="22"/>
        </w:rPr>
        <w:tab/>
        <w:t xml:space="preserve">C. </w:t>
      </w:r>
      <w:proofErr w:type="spellStart"/>
      <w:r>
        <w:rPr>
          <w:color w:val="000000"/>
          <w:szCs w:val="22"/>
        </w:rPr>
        <w:t>Cordella</w:t>
      </w:r>
      <w:proofErr w:type="spellEnd"/>
      <w:r>
        <w:rPr>
          <w:color w:val="000000"/>
          <w:szCs w:val="22"/>
        </w:rPr>
        <w:t xml:space="preserve">, M. </w:t>
      </w:r>
      <w:proofErr w:type="spellStart"/>
      <w:r>
        <w:rPr>
          <w:color w:val="000000"/>
          <w:szCs w:val="22"/>
        </w:rPr>
        <w:t>Quimby</w:t>
      </w:r>
      <w:proofErr w:type="spellEnd"/>
      <w:r>
        <w:rPr>
          <w:color w:val="000000"/>
          <w:szCs w:val="22"/>
        </w:rPr>
        <w:t xml:space="preserve">, M. </w:t>
      </w:r>
      <w:proofErr w:type="spellStart"/>
      <w:r>
        <w:rPr>
          <w:color w:val="000000"/>
          <w:szCs w:val="22"/>
        </w:rPr>
        <w:t>Brickhouse</w:t>
      </w:r>
      <w:proofErr w:type="spellEnd"/>
      <w:r>
        <w:rPr>
          <w:color w:val="000000"/>
          <w:szCs w:val="22"/>
        </w:rPr>
        <w:t>, B. Dickerson, J. Green</w:t>
      </w:r>
    </w:p>
    <w:p w:rsidR="00AD5DC9" w:rsidRDefault="00AD5DC9" w:rsidP="00AD5DC9">
      <w:pPr>
        <w:ind w:left="810" w:hanging="90"/>
        <w:rPr>
          <w:color w:val="000000"/>
          <w:szCs w:val="22"/>
        </w:rPr>
      </w:pPr>
    </w:p>
    <w:p w:rsidR="00AD5DC9" w:rsidRDefault="00610337" w:rsidP="00AD5DC9">
      <w:pPr>
        <w:ind w:left="810" w:hanging="90"/>
        <w:rPr>
          <w:color w:val="000000"/>
          <w:szCs w:val="22"/>
        </w:rPr>
      </w:pPr>
      <w:r w:rsidRPr="00610337">
        <w:rPr>
          <w:color w:val="000000"/>
          <w:szCs w:val="22"/>
        </w:rPr>
        <w:t>Relationship between formant transition and intelligibility in quiet versus noise in PD</w:t>
      </w:r>
    </w:p>
    <w:p w:rsidR="005E430A" w:rsidRDefault="005E430A" w:rsidP="005E430A">
      <w:pPr>
        <w:ind w:left="1080" w:hanging="360"/>
        <w:rPr>
          <w:color w:val="000000"/>
          <w:szCs w:val="22"/>
        </w:rPr>
      </w:pPr>
      <w:r>
        <w:rPr>
          <w:color w:val="000000"/>
          <w:szCs w:val="22"/>
        </w:rPr>
        <w:tab/>
        <w:t>Y. Chiu, K. Forrest</w:t>
      </w:r>
    </w:p>
    <w:p w:rsidR="00AD5DC9" w:rsidRDefault="00AD5DC9" w:rsidP="00AD5DC9">
      <w:pPr>
        <w:ind w:left="810" w:hanging="90"/>
        <w:rPr>
          <w:color w:val="000000"/>
          <w:szCs w:val="22"/>
        </w:rPr>
      </w:pPr>
    </w:p>
    <w:p w:rsidR="00AD5DC9" w:rsidRDefault="00610337" w:rsidP="00AD5DC9">
      <w:pPr>
        <w:ind w:left="810" w:hanging="90"/>
        <w:rPr>
          <w:color w:val="000000"/>
          <w:szCs w:val="22"/>
        </w:rPr>
      </w:pPr>
      <w:r w:rsidRPr="00610337">
        <w:rPr>
          <w:color w:val="000000"/>
          <w:szCs w:val="22"/>
        </w:rPr>
        <w:t xml:space="preserve">Emotional </w:t>
      </w:r>
      <w:proofErr w:type="spellStart"/>
      <w:r w:rsidRPr="00610337">
        <w:rPr>
          <w:color w:val="000000"/>
          <w:szCs w:val="22"/>
        </w:rPr>
        <w:t>dysprosody</w:t>
      </w:r>
      <w:proofErr w:type="spellEnd"/>
      <w:r w:rsidRPr="00610337">
        <w:rPr>
          <w:color w:val="000000"/>
          <w:szCs w:val="22"/>
        </w:rPr>
        <w:t xml:space="preserve"> in speakers with </w:t>
      </w:r>
      <w:proofErr w:type="spellStart"/>
      <w:r w:rsidRPr="00610337">
        <w:rPr>
          <w:color w:val="000000"/>
          <w:szCs w:val="22"/>
        </w:rPr>
        <w:t>hypokinetic</w:t>
      </w:r>
      <w:proofErr w:type="spellEnd"/>
      <w:r w:rsidRPr="00610337">
        <w:rPr>
          <w:color w:val="000000"/>
          <w:szCs w:val="22"/>
        </w:rPr>
        <w:t xml:space="preserve"> </w:t>
      </w:r>
      <w:proofErr w:type="spellStart"/>
      <w:r w:rsidRPr="00610337">
        <w:rPr>
          <w:color w:val="000000"/>
          <w:szCs w:val="22"/>
        </w:rPr>
        <w:t>dysarthria</w:t>
      </w:r>
      <w:proofErr w:type="spellEnd"/>
      <w:r w:rsidRPr="00610337">
        <w:rPr>
          <w:color w:val="000000"/>
          <w:szCs w:val="22"/>
        </w:rPr>
        <w:t xml:space="preserve"> asso</w:t>
      </w:r>
      <w:r w:rsidR="00AD5DC9">
        <w:rPr>
          <w:color w:val="000000"/>
          <w:szCs w:val="22"/>
        </w:rPr>
        <w:t>ciated with Parkinson’s disease</w:t>
      </w:r>
    </w:p>
    <w:p w:rsidR="005E430A" w:rsidRDefault="005E430A" w:rsidP="005E430A">
      <w:pPr>
        <w:ind w:left="1080" w:hanging="360"/>
        <w:rPr>
          <w:color w:val="000000"/>
          <w:szCs w:val="22"/>
        </w:rPr>
      </w:pPr>
      <w:r>
        <w:rPr>
          <w:color w:val="000000"/>
          <w:szCs w:val="22"/>
        </w:rPr>
        <w:tab/>
        <w:t>L. Kwan, M. Ng</w:t>
      </w:r>
    </w:p>
    <w:p w:rsidR="00AD5DC9" w:rsidRDefault="00AD5DC9" w:rsidP="00AD5DC9">
      <w:pPr>
        <w:ind w:left="810" w:hanging="90"/>
        <w:rPr>
          <w:color w:val="000000"/>
          <w:szCs w:val="22"/>
        </w:rPr>
      </w:pPr>
    </w:p>
    <w:p w:rsidR="00AD5DC9" w:rsidRDefault="00610337" w:rsidP="00AD5DC9">
      <w:pPr>
        <w:ind w:left="810" w:hanging="90"/>
        <w:rPr>
          <w:color w:val="000000"/>
          <w:szCs w:val="22"/>
        </w:rPr>
      </w:pPr>
      <w:r w:rsidRPr="00610337">
        <w:rPr>
          <w:color w:val="000000"/>
          <w:szCs w:val="22"/>
        </w:rPr>
        <w:t xml:space="preserve">Familiarization effects on intelligibility of </w:t>
      </w:r>
      <w:proofErr w:type="spellStart"/>
      <w:r w:rsidRPr="00610337">
        <w:rPr>
          <w:color w:val="000000"/>
          <w:szCs w:val="22"/>
        </w:rPr>
        <w:t>dysarthric</w:t>
      </w:r>
      <w:proofErr w:type="spellEnd"/>
      <w:r w:rsidRPr="00610337">
        <w:rPr>
          <w:color w:val="000000"/>
          <w:szCs w:val="22"/>
        </w:rPr>
        <w:t xml:space="preserve"> speech in older listeners with and without hearing loss</w:t>
      </w:r>
    </w:p>
    <w:p w:rsidR="005E430A" w:rsidRDefault="005E430A" w:rsidP="005E430A">
      <w:pPr>
        <w:ind w:left="1080" w:hanging="360"/>
        <w:rPr>
          <w:color w:val="000000"/>
          <w:szCs w:val="22"/>
        </w:rPr>
      </w:pPr>
      <w:r>
        <w:rPr>
          <w:color w:val="000000"/>
          <w:szCs w:val="22"/>
        </w:rPr>
        <w:tab/>
        <w:t xml:space="preserve">K. Lansford, S. Borrie, S. </w:t>
      </w:r>
      <w:proofErr w:type="spellStart"/>
      <w:r>
        <w:rPr>
          <w:color w:val="000000"/>
          <w:szCs w:val="22"/>
        </w:rPr>
        <w:t>Luhrsen</w:t>
      </w:r>
      <w:proofErr w:type="spellEnd"/>
      <w:r>
        <w:rPr>
          <w:color w:val="000000"/>
          <w:szCs w:val="22"/>
        </w:rPr>
        <w:t>, E. Ingvalson</w:t>
      </w:r>
    </w:p>
    <w:p w:rsidR="00AD5DC9" w:rsidRDefault="00AD5DC9" w:rsidP="00AD5DC9">
      <w:pPr>
        <w:ind w:left="810" w:hanging="90"/>
        <w:rPr>
          <w:color w:val="000000"/>
          <w:szCs w:val="22"/>
        </w:rPr>
      </w:pPr>
    </w:p>
    <w:p w:rsidR="00AD5DC9" w:rsidRDefault="00610337" w:rsidP="00AD5DC9">
      <w:pPr>
        <w:ind w:left="810" w:hanging="90"/>
        <w:rPr>
          <w:color w:val="000000"/>
          <w:szCs w:val="22"/>
        </w:rPr>
      </w:pPr>
      <w:r w:rsidRPr="00610337">
        <w:rPr>
          <w:color w:val="000000"/>
          <w:szCs w:val="22"/>
        </w:rPr>
        <w:t xml:space="preserve">Predicting optimal surface </w:t>
      </w:r>
      <w:proofErr w:type="spellStart"/>
      <w:r w:rsidRPr="00610337">
        <w:rPr>
          <w:color w:val="000000"/>
          <w:szCs w:val="22"/>
        </w:rPr>
        <w:t>electromyographic</w:t>
      </w:r>
      <w:proofErr w:type="spellEnd"/>
      <w:r w:rsidRPr="00610337">
        <w:rPr>
          <w:color w:val="000000"/>
          <w:szCs w:val="22"/>
        </w:rPr>
        <w:t xml:space="preserve"> augmentative and alternative communication device control in individuals with motor speech disorders</w:t>
      </w:r>
    </w:p>
    <w:p w:rsidR="005E430A" w:rsidRDefault="005E430A" w:rsidP="005E430A">
      <w:pPr>
        <w:ind w:left="1080" w:hanging="360"/>
        <w:rPr>
          <w:color w:val="000000"/>
          <w:szCs w:val="22"/>
        </w:rPr>
      </w:pPr>
      <w:r>
        <w:rPr>
          <w:color w:val="000000"/>
          <w:szCs w:val="22"/>
        </w:rPr>
        <w:tab/>
        <w:t xml:space="preserve">J. </w:t>
      </w:r>
      <w:proofErr w:type="spellStart"/>
      <w:r>
        <w:rPr>
          <w:color w:val="000000"/>
          <w:szCs w:val="22"/>
        </w:rPr>
        <w:t>Vojtech</w:t>
      </w:r>
      <w:proofErr w:type="spellEnd"/>
      <w:r>
        <w:rPr>
          <w:color w:val="000000"/>
          <w:szCs w:val="22"/>
        </w:rPr>
        <w:t xml:space="preserve">, G. </w:t>
      </w:r>
      <w:proofErr w:type="spellStart"/>
      <w:r>
        <w:rPr>
          <w:color w:val="000000"/>
          <w:szCs w:val="22"/>
        </w:rPr>
        <w:t>Cler</w:t>
      </w:r>
      <w:proofErr w:type="spellEnd"/>
      <w:r>
        <w:rPr>
          <w:color w:val="000000"/>
          <w:szCs w:val="22"/>
        </w:rPr>
        <w:t>, S. Fager, C. Stepp</w:t>
      </w:r>
    </w:p>
    <w:p w:rsidR="00AD5DC9" w:rsidRDefault="00AD5DC9" w:rsidP="00AD5DC9">
      <w:pPr>
        <w:ind w:left="810" w:hanging="90"/>
        <w:rPr>
          <w:color w:val="000000"/>
          <w:szCs w:val="22"/>
        </w:rPr>
      </w:pPr>
    </w:p>
    <w:p w:rsidR="00AD5DC9" w:rsidRDefault="00610337" w:rsidP="00AD5DC9">
      <w:pPr>
        <w:ind w:left="810" w:hanging="90"/>
        <w:rPr>
          <w:color w:val="000000"/>
          <w:szCs w:val="22"/>
        </w:rPr>
      </w:pPr>
      <w:r w:rsidRPr="00610337">
        <w:rPr>
          <w:color w:val="000000"/>
          <w:szCs w:val="22"/>
        </w:rPr>
        <w:t>Examining the effect of PD on clear speech using utterance-level vowel space metrics</w:t>
      </w:r>
    </w:p>
    <w:p w:rsidR="005E430A" w:rsidRDefault="005E430A" w:rsidP="005E430A">
      <w:pPr>
        <w:ind w:left="1080" w:hanging="360"/>
        <w:rPr>
          <w:color w:val="000000"/>
          <w:szCs w:val="22"/>
        </w:rPr>
      </w:pPr>
      <w:r>
        <w:rPr>
          <w:color w:val="000000"/>
          <w:szCs w:val="22"/>
        </w:rPr>
        <w:tab/>
      </w:r>
      <w:r w:rsidR="003B0605">
        <w:rPr>
          <w:color w:val="000000"/>
          <w:szCs w:val="22"/>
        </w:rPr>
        <w:t>J. Whitfield, D. Mehta, C. Walsh</w:t>
      </w:r>
    </w:p>
    <w:p w:rsidR="00AD5DC9" w:rsidRDefault="00AD5DC9" w:rsidP="00AD5DC9">
      <w:pPr>
        <w:ind w:left="810" w:hanging="90"/>
        <w:rPr>
          <w:color w:val="000000"/>
          <w:szCs w:val="22"/>
        </w:rPr>
      </w:pPr>
    </w:p>
    <w:p w:rsidR="003B0605" w:rsidRDefault="00610337" w:rsidP="003B0605">
      <w:pPr>
        <w:ind w:left="810" w:hanging="90"/>
        <w:rPr>
          <w:color w:val="000000"/>
          <w:szCs w:val="22"/>
        </w:rPr>
      </w:pPr>
      <w:r w:rsidRPr="00610337">
        <w:rPr>
          <w:color w:val="000000"/>
          <w:szCs w:val="22"/>
        </w:rPr>
        <w:t>Effect of overlapping tasks on vocal and manual response in PD</w:t>
      </w:r>
    </w:p>
    <w:p w:rsidR="003B0605" w:rsidRPr="003B0605" w:rsidRDefault="003B0605" w:rsidP="003B0605">
      <w:pPr>
        <w:ind w:left="1080" w:hanging="360"/>
        <w:rPr>
          <w:color w:val="000000"/>
          <w:szCs w:val="22"/>
        </w:rPr>
      </w:pPr>
      <w:r>
        <w:rPr>
          <w:color w:val="000000"/>
          <w:szCs w:val="22"/>
        </w:rPr>
        <w:tab/>
        <w:t xml:space="preserve">A. </w:t>
      </w:r>
      <w:proofErr w:type="spellStart"/>
      <w:r>
        <w:rPr>
          <w:color w:val="000000"/>
          <w:szCs w:val="22"/>
        </w:rPr>
        <w:t>Reif</w:t>
      </w:r>
      <w:proofErr w:type="spellEnd"/>
      <w:r>
        <w:rPr>
          <w:color w:val="000000"/>
          <w:szCs w:val="22"/>
        </w:rPr>
        <w:t xml:space="preserve">, D. Summers, A. </w:t>
      </w:r>
      <w:proofErr w:type="spellStart"/>
      <w:r>
        <w:rPr>
          <w:color w:val="000000"/>
          <w:szCs w:val="22"/>
        </w:rPr>
        <w:t>Goberman</w:t>
      </w:r>
      <w:proofErr w:type="spellEnd"/>
    </w:p>
    <w:p w:rsidR="00AD5DC9" w:rsidRDefault="00AD5DC9" w:rsidP="00AD5DC9">
      <w:pPr>
        <w:ind w:left="810" w:hanging="90"/>
        <w:rPr>
          <w:color w:val="000000"/>
          <w:szCs w:val="22"/>
        </w:rPr>
      </w:pPr>
    </w:p>
    <w:p w:rsidR="00AD5DC9" w:rsidRDefault="00610337" w:rsidP="00AD5DC9">
      <w:pPr>
        <w:ind w:left="810" w:hanging="90"/>
        <w:rPr>
          <w:color w:val="000000"/>
          <w:szCs w:val="22"/>
        </w:rPr>
      </w:pPr>
      <w:r w:rsidRPr="00610337">
        <w:rPr>
          <w:color w:val="000000"/>
          <w:szCs w:val="22"/>
        </w:rPr>
        <w:t>Spectral/</w:t>
      </w:r>
      <w:proofErr w:type="spellStart"/>
      <w:r w:rsidRPr="00610337">
        <w:rPr>
          <w:color w:val="000000"/>
          <w:szCs w:val="22"/>
        </w:rPr>
        <w:t>Cepstral</w:t>
      </w:r>
      <w:proofErr w:type="spellEnd"/>
      <w:r w:rsidRPr="00610337">
        <w:rPr>
          <w:color w:val="000000"/>
          <w:szCs w:val="22"/>
        </w:rPr>
        <w:t xml:space="preserve"> Analysis of Phonation in Parkinson's disease before and after Voice Treatment</w:t>
      </w:r>
    </w:p>
    <w:p w:rsidR="003B0605" w:rsidRDefault="003B0605" w:rsidP="003B0605">
      <w:pPr>
        <w:ind w:left="1080" w:hanging="360"/>
        <w:rPr>
          <w:color w:val="000000"/>
          <w:szCs w:val="22"/>
        </w:rPr>
      </w:pPr>
      <w:r>
        <w:rPr>
          <w:color w:val="000000"/>
          <w:szCs w:val="22"/>
        </w:rPr>
        <w:tab/>
        <w:t xml:space="preserve">G. </w:t>
      </w:r>
      <w:proofErr w:type="spellStart"/>
      <w:r>
        <w:rPr>
          <w:color w:val="000000"/>
          <w:szCs w:val="22"/>
        </w:rPr>
        <w:t>Alharbi</w:t>
      </w:r>
      <w:proofErr w:type="spellEnd"/>
      <w:r>
        <w:rPr>
          <w:color w:val="000000"/>
          <w:szCs w:val="22"/>
        </w:rPr>
        <w:t xml:space="preserve">, M. Cannito, E. </w:t>
      </w:r>
      <w:proofErr w:type="spellStart"/>
      <w:r>
        <w:rPr>
          <w:color w:val="000000"/>
          <w:szCs w:val="22"/>
        </w:rPr>
        <w:t>Buder</w:t>
      </w:r>
      <w:proofErr w:type="spellEnd"/>
    </w:p>
    <w:p w:rsidR="00AD5DC9" w:rsidRDefault="00AD5DC9" w:rsidP="00AD5DC9">
      <w:pPr>
        <w:ind w:left="810" w:hanging="90"/>
        <w:rPr>
          <w:color w:val="000000"/>
          <w:szCs w:val="22"/>
        </w:rPr>
      </w:pPr>
    </w:p>
    <w:p w:rsidR="00F76941" w:rsidRDefault="00610337" w:rsidP="00F76941">
      <w:pPr>
        <w:ind w:left="810" w:hanging="90"/>
        <w:rPr>
          <w:color w:val="000000"/>
          <w:szCs w:val="22"/>
        </w:rPr>
      </w:pPr>
      <w:r w:rsidRPr="00610337">
        <w:rPr>
          <w:color w:val="000000"/>
          <w:szCs w:val="22"/>
        </w:rPr>
        <w:t>Effects of clear speech on the silent interval duration in speakers with Parkinson disease</w:t>
      </w:r>
    </w:p>
    <w:p w:rsidR="00177C89" w:rsidRPr="00F76941" w:rsidRDefault="00F76941" w:rsidP="00F76941">
      <w:pPr>
        <w:ind w:left="1080"/>
        <w:rPr>
          <w:color w:val="000000"/>
          <w:szCs w:val="22"/>
        </w:rPr>
      </w:pPr>
      <w:r>
        <w:rPr>
          <w:color w:val="000000"/>
          <w:szCs w:val="22"/>
        </w:rPr>
        <w:t xml:space="preserve">A. </w:t>
      </w:r>
      <w:proofErr w:type="spellStart"/>
      <w:r w:rsidR="00177C89" w:rsidRPr="00F76941">
        <w:rPr>
          <w:color w:val="000000"/>
          <w:szCs w:val="22"/>
        </w:rPr>
        <w:t>Gravelin</w:t>
      </w:r>
      <w:proofErr w:type="spellEnd"/>
      <w:r w:rsidR="00177C89" w:rsidRPr="00F76941">
        <w:rPr>
          <w:color w:val="000000"/>
          <w:szCs w:val="22"/>
        </w:rPr>
        <w:t>, J. Whitfield</w:t>
      </w:r>
    </w:p>
    <w:p w:rsidR="00AD5DC9" w:rsidRDefault="00AD5DC9" w:rsidP="00AD5DC9">
      <w:pPr>
        <w:ind w:left="810" w:hanging="90"/>
        <w:rPr>
          <w:color w:val="000000"/>
          <w:szCs w:val="22"/>
        </w:rPr>
      </w:pPr>
    </w:p>
    <w:p w:rsidR="00AD5DC9" w:rsidRDefault="00610337" w:rsidP="00AD5DC9">
      <w:pPr>
        <w:ind w:left="810" w:hanging="90"/>
        <w:rPr>
          <w:color w:val="000000"/>
          <w:szCs w:val="22"/>
        </w:rPr>
      </w:pPr>
      <w:r w:rsidRPr="00610337">
        <w:rPr>
          <w:color w:val="000000"/>
          <w:szCs w:val="22"/>
        </w:rPr>
        <w:t>Not only a motor speech deficit: vowel-duration discrimination of children with CAS</w:t>
      </w:r>
    </w:p>
    <w:p w:rsidR="00177C89" w:rsidRDefault="00177C89" w:rsidP="00177C89">
      <w:pPr>
        <w:ind w:left="1080" w:hanging="360"/>
        <w:rPr>
          <w:color w:val="000000"/>
          <w:szCs w:val="22"/>
        </w:rPr>
      </w:pPr>
      <w:r>
        <w:rPr>
          <w:color w:val="000000"/>
          <w:szCs w:val="22"/>
        </w:rPr>
        <w:tab/>
        <w:t>S. Ingram, V. Reed</w:t>
      </w:r>
    </w:p>
    <w:p w:rsidR="00AD5DC9" w:rsidRDefault="00AD5DC9" w:rsidP="00AD5DC9">
      <w:pPr>
        <w:ind w:left="810" w:hanging="90"/>
        <w:rPr>
          <w:color w:val="000000"/>
          <w:szCs w:val="22"/>
        </w:rPr>
      </w:pPr>
    </w:p>
    <w:p w:rsidR="00AD5DC9" w:rsidRDefault="00610337" w:rsidP="00AD5DC9">
      <w:pPr>
        <w:ind w:left="810" w:hanging="90"/>
        <w:rPr>
          <w:color w:val="000000"/>
          <w:szCs w:val="22"/>
        </w:rPr>
      </w:pPr>
      <w:r w:rsidRPr="00610337">
        <w:rPr>
          <w:color w:val="000000"/>
          <w:szCs w:val="22"/>
        </w:rPr>
        <w:t xml:space="preserve">Listener impressions of speakers with </w:t>
      </w:r>
      <w:proofErr w:type="spellStart"/>
      <w:r w:rsidRPr="00610337">
        <w:rPr>
          <w:color w:val="000000"/>
          <w:szCs w:val="22"/>
        </w:rPr>
        <w:t>dysarthria</w:t>
      </w:r>
      <w:proofErr w:type="spellEnd"/>
      <w:r w:rsidRPr="00610337">
        <w:rPr>
          <w:color w:val="000000"/>
          <w:szCs w:val="22"/>
        </w:rPr>
        <w:t xml:space="preserve"> secondary to cerebral palsy</w:t>
      </w:r>
    </w:p>
    <w:p w:rsidR="00177C89" w:rsidRDefault="00177C89" w:rsidP="00177C89">
      <w:pPr>
        <w:ind w:left="1080" w:hanging="360"/>
        <w:rPr>
          <w:color w:val="000000"/>
          <w:szCs w:val="22"/>
        </w:rPr>
      </w:pPr>
      <w:r>
        <w:rPr>
          <w:color w:val="000000"/>
          <w:szCs w:val="22"/>
        </w:rPr>
        <w:tab/>
        <w:t xml:space="preserve">K. </w:t>
      </w:r>
      <w:proofErr w:type="spellStart"/>
      <w:r>
        <w:rPr>
          <w:color w:val="000000"/>
          <w:szCs w:val="22"/>
        </w:rPr>
        <w:t>Connaghan</w:t>
      </w:r>
      <w:proofErr w:type="spellEnd"/>
      <w:r>
        <w:rPr>
          <w:color w:val="000000"/>
          <w:szCs w:val="22"/>
        </w:rPr>
        <w:t>, D. Reilly, R. Patel</w:t>
      </w:r>
    </w:p>
    <w:p w:rsidR="00AD5DC9" w:rsidRDefault="00AD5DC9" w:rsidP="00AD5DC9">
      <w:pPr>
        <w:ind w:left="810" w:hanging="90"/>
        <w:rPr>
          <w:color w:val="000000"/>
          <w:szCs w:val="22"/>
        </w:rPr>
      </w:pPr>
    </w:p>
    <w:p w:rsidR="00610337" w:rsidRDefault="00610337" w:rsidP="00AD5DC9">
      <w:pPr>
        <w:ind w:left="810" w:hanging="90"/>
        <w:rPr>
          <w:color w:val="000000"/>
          <w:szCs w:val="22"/>
        </w:rPr>
      </w:pPr>
      <w:r w:rsidRPr="00610337">
        <w:rPr>
          <w:color w:val="000000"/>
          <w:szCs w:val="22"/>
        </w:rPr>
        <w:t xml:space="preserve">Deviant </w:t>
      </w:r>
      <w:proofErr w:type="spellStart"/>
      <w:r w:rsidRPr="00610337">
        <w:rPr>
          <w:color w:val="000000"/>
          <w:szCs w:val="22"/>
        </w:rPr>
        <w:t>coarticulation</w:t>
      </w:r>
      <w:proofErr w:type="spellEnd"/>
      <w:r w:rsidRPr="00610337">
        <w:rPr>
          <w:color w:val="000000"/>
          <w:szCs w:val="22"/>
        </w:rPr>
        <w:t xml:space="preserve"> in children with CAS does not include </w:t>
      </w:r>
      <w:proofErr w:type="spellStart"/>
      <w:r w:rsidRPr="00610337">
        <w:rPr>
          <w:color w:val="000000"/>
          <w:szCs w:val="22"/>
        </w:rPr>
        <w:t>hyperarticulation</w:t>
      </w:r>
      <w:proofErr w:type="spellEnd"/>
    </w:p>
    <w:p w:rsidR="00177C89" w:rsidRPr="00610337" w:rsidRDefault="00177C89" w:rsidP="00177C89">
      <w:pPr>
        <w:ind w:left="1170" w:hanging="450"/>
        <w:rPr>
          <w:color w:val="000000"/>
          <w:szCs w:val="22"/>
        </w:rPr>
      </w:pPr>
      <w:r>
        <w:rPr>
          <w:color w:val="000000"/>
          <w:szCs w:val="22"/>
        </w:rPr>
        <w:tab/>
        <w:t>H. Terband</w:t>
      </w:r>
    </w:p>
    <w:p w:rsidR="00220707" w:rsidRPr="00674934" w:rsidRDefault="00220707" w:rsidP="007810A9">
      <w:pPr>
        <w:rPr>
          <w:b/>
          <w:bCs/>
        </w:rPr>
      </w:pPr>
    </w:p>
    <w:p w:rsidR="00220707" w:rsidRPr="00674934" w:rsidRDefault="00220707" w:rsidP="007810A9">
      <w:pPr>
        <w:rPr>
          <w:b/>
          <w:bCs/>
        </w:rPr>
      </w:pPr>
      <w:r w:rsidRPr="00674934">
        <w:rPr>
          <w:b/>
          <w:bCs/>
        </w:rPr>
        <w:t xml:space="preserve">10:00 </w:t>
      </w:r>
      <w:proofErr w:type="gramStart"/>
      <w:r w:rsidRPr="00674934">
        <w:rPr>
          <w:b/>
          <w:bCs/>
        </w:rPr>
        <w:t>AM</w:t>
      </w:r>
      <w:proofErr w:type="gramEnd"/>
      <w:r w:rsidRPr="00674934">
        <w:rPr>
          <w:b/>
          <w:bCs/>
        </w:rPr>
        <w:t xml:space="preserve"> </w:t>
      </w:r>
      <w:r w:rsidR="001C3E1A">
        <w:rPr>
          <w:b/>
          <w:bCs/>
        </w:rPr>
        <w:t>Pediatric Motor Speech</w:t>
      </w:r>
    </w:p>
    <w:p w:rsidR="001C3E1A" w:rsidRDefault="001C3E1A" w:rsidP="001C3E1A">
      <w:pPr>
        <w:ind w:firstLine="720"/>
        <w:rPr>
          <w:szCs w:val="22"/>
        </w:rPr>
      </w:pPr>
      <w:r w:rsidRPr="001C3E1A">
        <w:rPr>
          <w:color w:val="000000"/>
          <w:szCs w:val="22"/>
        </w:rPr>
        <w:t xml:space="preserve">Treatment amount and intensity in </w:t>
      </w:r>
      <w:r w:rsidRPr="001C3E1A">
        <w:rPr>
          <w:szCs w:val="22"/>
        </w:rPr>
        <w:t xml:space="preserve">childhood </w:t>
      </w:r>
      <w:proofErr w:type="spellStart"/>
      <w:r w:rsidRPr="001C3E1A">
        <w:rPr>
          <w:szCs w:val="22"/>
        </w:rPr>
        <w:t>apraxia</w:t>
      </w:r>
      <w:proofErr w:type="spellEnd"/>
      <w:r w:rsidRPr="001C3E1A">
        <w:rPr>
          <w:szCs w:val="22"/>
        </w:rPr>
        <w:t xml:space="preserve"> of speech</w:t>
      </w:r>
    </w:p>
    <w:p w:rsidR="00AC318C" w:rsidRDefault="00AC318C" w:rsidP="00AC318C">
      <w:pPr>
        <w:ind w:left="1170" w:hanging="450"/>
        <w:rPr>
          <w:szCs w:val="22"/>
        </w:rPr>
      </w:pPr>
      <w:r>
        <w:rPr>
          <w:szCs w:val="22"/>
        </w:rPr>
        <w:tab/>
        <w:t xml:space="preserve">E. Maas, C. </w:t>
      </w:r>
      <w:proofErr w:type="spellStart"/>
      <w:r>
        <w:rPr>
          <w:szCs w:val="22"/>
        </w:rPr>
        <w:t>Gildersleeve</w:t>
      </w:r>
      <w:proofErr w:type="spellEnd"/>
      <w:r>
        <w:rPr>
          <w:szCs w:val="22"/>
        </w:rPr>
        <w:t xml:space="preserve">-Neumann, K. </w:t>
      </w:r>
      <w:proofErr w:type="spellStart"/>
      <w:r>
        <w:rPr>
          <w:szCs w:val="22"/>
        </w:rPr>
        <w:t>Jakielski</w:t>
      </w:r>
      <w:proofErr w:type="spellEnd"/>
      <w:r>
        <w:rPr>
          <w:szCs w:val="22"/>
        </w:rPr>
        <w:t xml:space="preserve">, N. Kovacs, R. </w:t>
      </w:r>
      <w:proofErr w:type="spellStart"/>
      <w:r>
        <w:rPr>
          <w:szCs w:val="22"/>
        </w:rPr>
        <w:t>Stoeckel</w:t>
      </w:r>
      <w:proofErr w:type="spellEnd"/>
      <w:r>
        <w:rPr>
          <w:szCs w:val="22"/>
        </w:rPr>
        <w:t xml:space="preserve">, H. </w:t>
      </w:r>
      <w:proofErr w:type="spellStart"/>
      <w:r>
        <w:rPr>
          <w:szCs w:val="22"/>
        </w:rPr>
        <w:t>Vradelis</w:t>
      </w:r>
      <w:proofErr w:type="spellEnd"/>
      <w:r>
        <w:rPr>
          <w:szCs w:val="22"/>
        </w:rPr>
        <w:t xml:space="preserve">, M. Welsh, A. Van </w:t>
      </w:r>
      <w:proofErr w:type="spellStart"/>
      <w:r>
        <w:rPr>
          <w:szCs w:val="22"/>
        </w:rPr>
        <w:t>Zelst</w:t>
      </w:r>
      <w:proofErr w:type="spellEnd"/>
    </w:p>
    <w:p w:rsidR="001C3E1A" w:rsidRDefault="001C3E1A" w:rsidP="001C3E1A">
      <w:pPr>
        <w:ind w:firstLine="720"/>
        <w:rPr>
          <w:szCs w:val="22"/>
        </w:rPr>
      </w:pPr>
    </w:p>
    <w:p w:rsidR="001C3E1A" w:rsidRDefault="001C3E1A" w:rsidP="001C3E1A">
      <w:pPr>
        <w:ind w:firstLine="720"/>
        <w:rPr>
          <w:color w:val="000000"/>
          <w:szCs w:val="22"/>
        </w:rPr>
      </w:pPr>
      <w:r w:rsidRPr="001C3E1A">
        <w:rPr>
          <w:color w:val="000000"/>
          <w:szCs w:val="22"/>
        </w:rPr>
        <w:t>Whole brain connectivity i</w:t>
      </w:r>
      <w:r w:rsidRPr="001C3E1A">
        <w:rPr>
          <w:szCs w:val="22"/>
        </w:rPr>
        <w:t xml:space="preserve">n childhood </w:t>
      </w:r>
      <w:proofErr w:type="spellStart"/>
      <w:r w:rsidRPr="001C3E1A">
        <w:rPr>
          <w:szCs w:val="22"/>
        </w:rPr>
        <w:t>apraxia</w:t>
      </w:r>
      <w:proofErr w:type="spellEnd"/>
      <w:r w:rsidRPr="001C3E1A">
        <w:rPr>
          <w:szCs w:val="22"/>
        </w:rPr>
        <w:t xml:space="preserve"> of speech </w:t>
      </w:r>
      <w:r w:rsidRPr="001C3E1A">
        <w:rPr>
          <w:color w:val="000000"/>
          <w:szCs w:val="22"/>
        </w:rPr>
        <w:t>and the effects of intervention</w:t>
      </w:r>
    </w:p>
    <w:p w:rsidR="00AC318C" w:rsidRPr="00AC318C" w:rsidRDefault="00AC318C" w:rsidP="00AC318C">
      <w:pPr>
        <w:ind w:left="1170"/>
        <w:rPr>
          <w:color w:val="000000"/>
          <w:szCs w:val="22"/>
        </w:rPr>
      </w:pPr>
      <w:r>
        <w:rPr>
          <w:color w:val="000000"/>
          <w:szCs w:val="22"/>
        </w:rPr>
        <w:t xml:space="preserve">A. </w:t>
      </w:r>
      <w:r w:rsidRPr="00AC318C">
        <w:rPr>
          <w:color w:val="000000"/>
          <w:szCs w:val="22"/>
        </w:rPr>
        <w:t>Chilosi,</w:t>
      </w:r>
      <w:r>
        <w:rPr>
          <w:color w:val="000000"/>
          <w:szCs w:val="22"/>
        </w:rPr>
        <w:t xml:space="preserve"> I. </w:t>
      </w:r>
      <w:proofErr w:type="spellStart"/>
      <w:r>
        <w:rPr>
          <w:color w:val="000000"/>
          <w:szCs w:val="22"/>
        </w:rPr>
        <w:t>Podda</w:t>
      </w:r>
      <w:proofErr w:type="spellEnd"/>
      <w:r>
        <w:rPr>
          <w:color w:val="000000"/>
          <w:szCs w:val="22"/>
        </w:rPr>
        <w:t xml:space="preserve">, S. </w:t>
      </w:r>
      <w:proofErr w:type="spellStart"/>
      <w:r>
        <w:rPr>
          <w:color w:val="000000"/>
          <w:szCs w:val="22"/>
        </w:rPr>
        <w:t>Fiori</w:t>
      </w:r>
      <w:proofErr w:type="spellEnd"/>
      <w:r>
        <w:rPr>
          <w:color w:val="000000"/>
          <w:szCs w:val="22"/>
        </w:rPr>
        <w:t xml:space="preserve">, K. </w:t>
      </w:r>
      <w:proofErr w:type="spellStart"/>
      <w:r>
        <w:rPr>
          <w:color w:val="000000"/>
          <w:szCs w:val="22"/>
        </w:rPr>
        <w:t>Pannek</w:t>
      </w:r>
      <w:proofErr w:type="spellEnd"/>
      <w:r>
        <w:rPr>
          <w:color w:val="000000"/>
          <w:szCs w:val="22"/>
        </w:rPr>
        <w:t xml:space="preserve">, B. </w:t>
      </w:r>
      <w:proofErr w:type="spellStart"/>
      <w:r>
        <w:rPr>
          <w:color w:val="000000"/>
          <w:szCs w:val="22"/>
        </w:rPr>
        <w:t>Franchi</w:t>
      </w:r>
      <w:proofErr w:type="spellEnd"/>
      <w:r>
        <w:rPr>
          <w:color w:val="000000"/>
          <w:szCs w:val="22"/>
        </w:rPr>
        <w:t xml:space="preserve">, P. </w:t>
      </w:r>
      <w:proofErr w:type="spellStart"/>
      <w:r>
        <w:rPr>
          <w:color w:val="000000"/>
          <w:szCs w:val="22"/>
        </w:rPr>
        <w:t>Cipriani</w:t>
      </w:r>
      <w:proofErr w:type="spellEnd"/>
    </w:p>
    <w:p w:rsidR="001C3E1A" w:rsidRDefault="001C3E1A" w:rsidP="001C3E1A">
      <w:pPr>
        <w:ind w:firstLine="720"/>
        <w:rPr>
          <w:color w:val="000000"/>
          <w:szCs w:val="22"/>
        </w:rPr>
      </w:pPr>
    </w:p>
    <w:p w:rsidR="003A50E8" w:rsidRDefault="001C3E1A" w:rsidP="003A50E8">
      <w:pPr>
        <w:ind w:left="810" w:hanging="90"/>
        <w:rPr>
          <w:color w:val="000000"/>
          <w:szCs w:val="22"/>
        </w:rPr>
      </w:pPr>
      <w:r w:rsidRPr="001C3E1A">
        <w:rPr>
          <w:color w:val="000000"/>
          <w:szCs w:val="22"/>
        </w:rPr>
        <w:t xml:space="preserve">Differentiating typical from atypical speech production using measures of intelligibility, speech rate and intelligible words per minute in 5 year old children with </w:t>
      </w:r>
      <w:r w:rsidRPr="001C3E1A">
        <w:rPr>
          <w:szCs w:val="22"/>
        </w:rPr>
        <w:t>CP:</w:t>
      </w:r>
      <w:r w:rsidR="003A50E8">
        <w:rPr>
          <w:color w:val="000000"/>
          <w:szCs w:val="22"/>
        </w:rPr>
        <w:t xml:space="preserve"> A comparative </w:t>
      </w:r>
      <w:proofErr w:type="spellStart"/>
      <w:r w:rsidR="003A50E8">
        <w:rPr>
          <w:color w:val="000000"/>
          <w:szCs w:val="22"/>
        </w:rPr>
        <w:t>anlaysis</w:t>
      </w:r>
      <w:proofErr w:type="spellEnd"/>
    </w:p>
    <w:p w:rsidR="00AC318C" w:rsidRDefault="00AC318C" w:rsidP="00AC318C">
      <w:pPr>
        <w:ind w:left="1170" w:hanging="450"/>
        <w:rPr>
          <w:color w:val="000000"/>
          <w:szCs w:val="22"/>
        </w:rPr>
      </w:pPr>
      <w:r>
        <w:rPr>
          <w:color w:val="000000"/>
          <w:szCs w:val="22"/>
        </w:rPr>
        <w:tab/>
        <w:t xml:space="preserve">K. Hustad, A. </w:t>
      </w:r>
      <w:proofErr w:type="spellStart"/>
      <w:r>
        <w:rPr>
          <w:color w:val="000000"/>
          <w:szCs w:val="22"/>
        </w:rPr>
        <w:t>Sakash</w:t>
      </w:r>
      <w:proofErr w:type="spellEnd"/>
      <w:r>
        <w:rPr>
          <w:color w:val="000000"/>
          <w:szCs w:val="22"/>
        </w:rPr>
        <w:t xml:space="preserve">, A. Broman, P. </w:t>
      </w:r>
      <w:proofErr w:type="spellStart"/>
      <w:r>
        <w:rPr>
          <w:color w:val="000000"/>
          <w:szCs w:val="22"/>
        </w:rPr>
        <w:t>Rathouz</w:t>
      </w:r>
      <w:proofErr w:type="spellEnd"/>
    </w:p>
    <w:p w:rsidR="003A50E8" w:rsidRDefault="003A50E8" w:rsidP="003A50E8">
      <w:pPr>
        <w:ind w:left="810" w:hanging="90"/>
        <w:rPr>
          <w:color w:val="000000"/>
          <w:szCs w:val="22"/>
        </w:rPr>
      </w:pPr>
    </w:p>
    <w:p w:rsidR="001C3E1A" w:rsidRDefault="001C3E1A" w:rsidP="003A50E8">
      <w:pPr>
        <w:ind w:left="810" w:hanging="90"/>
        <w:rPr>
          <w:color w:val="000000"/>
          <w:szCs w:val="22"/>
        </w:rPr>
      </w:pPr>
      <w:r w:rsidRPr="001C3E1A">
        <w:rPr>
          <w:color w:val="000000"/>
          <w:szCs w:val="22"/>
        </w:rPr>
        <w:t>Clinical validation of the Computer Articulation Instrument (CAI)</w:t>
      </w:r>
    </w:p>
    <w:p w:rsidR="00AC318C" w:rsidRPr="001833C6" w:rsidRDefault="001833C6" w:rsidP="001833C6">
      <w:pPr>
        <w:ind w:left="1170"/>
        <w:rPr>
          <w:color w:val="000000"/>
          <w:szCs w:val="22"/>
        </w:rPr>
      </w:pPr>
      <w:r w:rsidRPr="001833C6">
        <w:rPr>
          <w:color w:val="000000"/>
          <w:szCs w:val="22"/>
        </w:rPr>
        <w:t xml:space="preserve">B. </w:t>
      </w:r>
      <w:proofErr w:type="spellStart"/>
      <w:r w:rsidR="00AC318C" w:rsidRPr="001833C6">
        <w:rPr>
          <w:color w:val="000000"/>
          <w:szCs w:val="22"/>
        </w:rPr>
        <w:t>Maassen</w:t>
      </w:r>
      <w:proofErr w:type="spellEnd"/>
      <w:r w:rsidR="00AC318C" w:rsidRPr="001833C6">
        <w:rPr>
          <w:color w:val="000000"/>
          <w:szCs w:val="22"/>
        </w:rPr>
        <w:t xml:space="preserve">, S. </w:t>
      </w:r>
      <w:proofErr w:type="spellStart"/>
      <w:r w:rsidR="00AC318C" w:rsidRPr="001833C6">
        <w:rPr>
          <w:color w:val="000000"/>
          <w:szCs w:val="22"/>
        </w:rPr>
        <w:t>Diepeveen</w:t>
      </w:r>
      <w:proofErr w:type="spellEnd"/>
      <w:r w:rsidR="00AC318C" w:rsidRPr="001833C6">
        <w:rPr>
          <w:color w:val="000000"/>
          <w:szCs w:val="22"/>
        </w:rPr>
        <w:t xml:space="preserve">, L. van </w:t>
      </w:r>
      <w:proofErr w:type="spellStart"/>
      <w:r w:rsidR="00AC318C" w:rsidRPr="001833C6">
        <w:rPr>
          <w:color w:val="000000"/>
          <w:szCs w:val="22"/>
        </w:rPr>
        <w:t>Haaften</w:t>
      </w:r>
      <w:proofErr w:type="spellEnd"/>
      <w:r w:rsidR="00AC318C" w:rsidRPr="001833C6">
        <w:rPr>
          <w:color w:val="000000"/>
          <w:szCs w:val="22"/>
        </w:rPr>
        <w:t>, H. Terband, L. van den Engel, B. de Swart</w:t>
      </w:r>
    </w:p>
    <w:p w:rsidR="00C73D91" w:rsidRPr="00674934" w:rsidRDefault="00621ABA" w:rsidP="00C73D91">
      <w:pPr>
        <w:shd w:val="clear" w:color="auto" w:fill="FFFFFF"/>
        <w:spacing w:before="100" w:beforeAutospacing="1" w:after="100" w:afterAutospacing="1"/>
        <w:rPr>
          <w:b/>
          <w:bCs/>
        </w:rPr>
      </w:pPr>
      <w:r w:rsidRPr="00674934">
        <w:rPr>
          <w:b/>
          <w:bCs/>
        </w:rPr>
        <w:t>11</w:t>
      </w:r>
      <w:r w:rsidR="00C73D91" w:rsidRPr="00674934">
        <w:rPr>
          <w:b/>
          <w:bCs/>
        </w:rPr>
        <w:t xml:space="preserve">:20 AM Break </w:t>
      </w:r>
    </w:p>
    <w:p w:rsidR="00C73D91" w:rsidRPr="00674934" w:rsidRDefault="00621ABA" w:rsidP="00C73D91">
      <w:pPr>
        <w:shd w:val="clear" w:color="auto" w:fill="FFFFFF"/>
        <w:rPr>
          <w:b/>
          <w:bCs/>
        </w:rPr>
      </w:pPr>
      <w:r w:rsidRPr="00674934">
        <w:rPr>
          <w:b/>
          <w:bCs/>
        </w:rPr>
        <w:t>11</w:t>
      </w:r>
      <w:r w:rsidR="00E45C57" w:rsidRPr="00674934">
        <w:rPr>
          <w:b/>
          <w:bCs/>
        </w:rPr>
        <w:t xml:space="preserve">:35 AM </w:t>
      </w:r>
      <w:r w:rsidR="003A50E8">
        <w:rPr>
          <w:b/>
          <w:bCs/>
        </w:rPr>
        <w:t>AOS Diagnosis and Treatment</w:t>
      </w:r>
      <w:r w:rsidR="00C73D91" w:rsidRPr="00674934">
        <w:rPr>
          <w:b/>
          <w:bCs/>
        </w:rPr>
        <w:t xml:space="preserve"> </w:t>
      </w:r>
    </w:p>
    <w:p w:rsidR="003A50E8" w:rsidRDefault="003A50E8" w:rsidP="003A50E8">
      <w:pPr>
        <w:ind w:firstLine="720"/>
        <w:rPr>
          <w:szCs w:val="22"/>
        </w:rPr>
      </w:pPr>
      <w:r w:rsidRPr="003A50E8">
        <w:rPr>
          <w:color w:val="000000"/>
          <w:szCs w:val="22"/>
        </w:rPr>
        <w:t xml:space="preserve">Prosodic and phonetic subtypes of </w:t>
      </w:r>
      <w:r w:rsidRPr="003A50E8">
        <w:rPr>
          <w:szCs w:val="22"/>
        </w:rPr>
        <w:t>Primary Progressive AOS</w:t>
      </w:r>
    </w:p>
    <w:p w:rsidR="001833C6" w:rsidRDefault="001833C6" w:rsidP="001833C6">
      <w:pPr>
        <w:ind w:left="1170" w:hanging="450"/>
        <w:rPr>
          <w:szCs w:val="22"/>
        </w:rPr>
      </w:pPr>
      <w:r>
        <w:rPr>
          <w:szCs w:val="22"/>
        </w:rPr>
        <w:tab/>
        <w:t xml:space="preserve">R. Utianski, J. Duffy, H. Clark, E. Strand, H. Botha, C. Schwarz, M. </w:t>
      </w:r>
      <w:proofErr w:type="spellStart"/>
      <w:r>
        <w:rPr>
          <w:szCs w:val="22"/>
        </w:rPr>
        <w:t>Machulda</w:t>
      </w:r>
      <w:proofErr w:type="spellEnd"/>
      <w:r>
        <w:rPr>
          <w:szCs w:val="22"/>
        </w:rPr>
        <w:t xml:space="preserve">, M. </w:t>
      </w:r>
      <w:proofErr w:type="spellStart"/>
      <w:r>
        <w:rPr>
          <w:szCs w:val="22"/>
        </w:rPr>
        <w:t>Senjem</w:t>
      </w:r>
      <w:proofErr w:type="spellEnd"/>
      <w:r>
        <w:rPr>
          <w:szCs w:val="22"/>
        </w:rPr>
        <w:t xml:space="preserve">, A. </w:t>
      </w:r>
      <w:proofErr w:type="spellStart"/>
      <w:r>
        <w:rPr>
          <w:szCs w:val="22"/>
        </w:rPr>
        <w:t>Spychalla</w:t>
      </w:r>
      <w:proofErr w:type="spellEnd"/>
      <w:r>
        <w:rPr>
          <w:szCs w:val="22"/>
        </w:rPr>
        <w:t>, C. Jack, R. Petersen, V. Lowe, J. Whitwell, K. Josephs</w:t>
      </w:r>
    </w:p>
    <w:p w:rsidR="003A50E8" w:rsidRDefault="003A50E8" w:rsidP="003A50E8">
      <w:pPr>
        <w:ind w:firstLine="720"/>
        <w:rPr>
          <w:szCs w:val="22"/>
        </w:rPr>
      </w:pPr>
    </w:p>
    <w:p w:rsidR="003A50E8" w:rsidRDefault="003A50E8" w:rsidP="003A50E8">
      <w:pPr>
        <w:ind w:firstLine="720"/>
        <w:rPr>
          <w:szCs w:val="22"/>
        </w:rPr>
      </w:pPr>
      <w:r w:rsidRPr="003A50E8">
        <w:rPr>
          <w:color w:val="000000"/>
          <w:szCs w:val="22"/>
        </w:rPr>
        <w:t>Effect of treatment intensity on outcomes of Sound Production Treatment fo</w:t>
      </w:r>
      <w:r w:rsidRPr="003A50E8">
        <w:rPr>
          <w:szCs w:val="22"/>
        </w:rPr>
        <w:t xml:space="preserve">r </w:t>
      </w:r>
      <w:proofErr w:type="spellStart"/>
      <w:r w:rsidRPr="003A50E8">
        <w:rPr>
          <w:szCs w:val="22"/>
        </w:rPr>
        <w:t>apraxia</w:t>
      </w:r>
      <w:proofErr w:type="spellEnd"/>
      <w:r w:rsidRPr="003A50E8">
        <w:rPr>
          <w:szCs w:val="22"/>
        </w:rPr>
        <w:t xml:space="preserve"> of speech</w:t>
      </w:r>
    </w:p>
    <w:p w:rsidR="001833C6" w:rsidRDefault="001833C6" w:rsidP="001833C6">
      <w:pPr>
        <w:ind w:left="1170" w:hanging="450"/>
        <w:rPr>
          <w:szCs w:val="22"/>
        </w:rPr>
      </w:pPr>
      <w:r>
        <w:rPr>
          <w:szCs w:val="22"/>
        </w:rPr>
        <w:tab/>
        <w:t xml:space="preserve">J. Wambaugh, S. Wright, C. </w:t>
      </w:r>
      <w:proofErr w:type="spellStart"/>
      <w:r>
        <w:rPr>
          <w:szCs w:val="22"/>
        </w:rPr>
        <w:t>Nessler</w:t>
      </w:r>
      <w:proofErr w:type="spellEnd"/>
      <w:r>
        <w:rPr>
          <w:szCs w:val="22"/>
        </w:rPr>
        <w:t>, E. Boss, S. Mauszycki, P. Doyle, W. Hula</w:t>
      </w:r>
    </w:p>
    <w:p w:rsidR="003A50E8" w:rsidRDefault="003A50E8" w:rsidP="003A50E8">
      <w:pPr>
        <w:ind w:firstLine="720"/>
        <w:rPr>
          <w:szCs w:val="22"/>
        </w:rPr>
      </w:pPr>
    </w:p>
    <w:p w:rsidR="003A50E8" w:rsidRDefault="003A50E8" w:rsidP="003A50E8">
      <w:pPr>
        <w:ind w:firstLine="720"/>
        <w:rPr>
          <w:color w:val="000000"/>
          <w:szCs w:val="22"/>
        </w:rPr>
      </w:pPr>
      <w:r w:rsidRPr="003A50E8">
        <w:rPr>
          <w:color w:val="000000"/>
          <w:szCs w:val="22"/>
        </w:rPr>
        <w:t xml:space="preserve">Word-level prosodic measures and the differential diagnosis of </w:t>
      </w:r>
      <w:proofErr w:type="spellStart"/>
      <w:r w:rsidRPr="003A50E8">
        <w:rPr>
          <w:szCs w:val="22"/>
        </w:rPr>
        <w:t>apraxia</w:t>
      </w:r>
      <w:proofErr w:type="spellEnd"/>
      <w:r w:rsidRPr="003A50E8">
        <w:rPr>
          <w:color w:val="000000"/>
          <w:szCs w:val="22"/>
        </w:rPr>
        <w:t xml:space="preserve"> of speech</w:t>
      </w:r>
    </w:p>
    <w:p w:rsidR="001833C6" w:rsidRPr="003A50E8" w:rsidRDefault="001833C6" w:rsidP="001833C6">
      <w:pPr>
        <w:ind w:left="1170" w:hanging="450"/>
        <w:rPr>
          <w:color w:val="000000"/>
          <w:szCs w:val="22"/>
        </w:rPr>
      </w:pPr>
      <w:r>
        <w:rPr>
          <w:color w:val="000000"/>
          <w:szCs w:val="22"/>
        </w:rPr>
        <w:tab/>
        <w:t>K. Haley, A. Jacks</w:t>
      </w:r>
    </w:p>
    <w:p w:rsidR="00E45C57" w:rsidRPr="00674934" w:rsidRDefault="00E45C57" w:rsidP="001833C6">
      <w:pPr>
        <w:pStyle w:val="NormalWeb"/>
        <w:shd w:val="clear" w:color="auto" w:fill="FFFFFF"/>
        <w:spacing w:before="0" w:beforeAutospacing="0" w:after="0" w:afterAutospacing="0"/>
        <w:rPr>
          <w:rFonts w:ascii="Times New Roman" w:hAnsi="Times New Roman" w:cs="Times New Roman"/>
          <w:iCs/>
          <w:color w:val="auto"/>
          <w:sz w:val="20"/>
          <w:szCs w:val="20"/>
        </w:rPr>
      </w:pPr>
    </w:p>
    <w:p w:rsidR="00C73D91" w:rsidRPr="00674934" w:rsidRDefault="00C73D91" w:rsidP="00C708CC">
      <w:pPr>
        <w:shd w:val="clear" w:color="auto" w:fill="FFFFFF"/>
        <w:rPr>
          <w:b/>
          <w:bCs/>
        </w:rPr>
      </w:pPr>
      <w:r w:rsidRPr="00674934">
        <w:rPr>
          <w:b/>
          <w:bCs/>
        </w:rPr>
        <w:t>1</w:t>
      </w:r>
      <w:r w:rsidR="00621ABA" w:rsidRPr="00674934">
        <w:rPr>
          <w:b/>
          <w:bCs/>
        </w:rPr>
        <w:t>2</w:t>
      </w:r>
      <w:r w:rsidRPr="00674934">
        <w:rPr>
          <w:b/>
          <w:bCs/>
        </w:rPr>
        <w:t>:</w:t>
      </w:r>
      <w:r w:rsidR="003A50E8">
        <w:rPr>
          <w:b/>
          <w:bCs/>
        </w:rPr>
        <w:t>3</w:t>
      </w:r>
      <w:r w:rsidR="00621ABA" w:rsidRPr="00674934">
        <w:rPr>
          <w:b/>
          <w:bCs/>
        </w:rPr>
        <w:t>5</w:t>
      </w:r>
      <w:r w:rsidRPr="00674934">
        <w:rPr>
          <w:b/>
          <w:bCs/>
        </w:rPr>
        <w:t xml:space="preserve"> PM Afternoon free </w:t>
      </w:r>
    </w:p>
    <w:p w:rsidR="00621ABA" w:rsidRPr="00674934" w:rsidRDefault="00621ABA" w:rsidP="00C708CC">
      <w:pPr>
        <w:shd w:val="clear" w:color="auto" w:fill="FFFFFF"/>
        <w:rPr>
          <w:b/>
          <w:bCs/>
        </w:rPr>
      </w:pPr>
    </w:p>
    <w:p w:rsidR="00855C9C" w:rsidRPr="00674934" w:rsidRDefault="00855C9C" w:rsidP="00855C9C">
      <w:pPr>
        <w:pBdr>
          <w:top w:val="single" w:sz="4" w:space="1" w:color="auto"/>
          <w:left w:val="single" w:sz="4" w:space="4" w:color="auto"/>
          <w:bottom w:val="single" w:sz="4" w:space="1" w:color="auto"/>
          <w:right w:val="single" w:sz="4" w:space="4" w:color="auto"/>
        </w:pBdr>
        <w:tabs>
          <w:tab w:val="left" w:pos="360"/>
        </w:tabs>
        <w:jc w:val="center"/>
        <w:rPr>
          <w:b/>
        </w:rPr>
      </w:pPr>
      <w:r w:rsidRPr="00674934">
        <w:rPr>
          <w:b/>
        </w:rPr>
        <w:t xml:space="preserve">SATURDAY, </w:t>
      </w:r>
      <w:r w:rsidR="003A50E8">
        <w:rPr>
          <w:b/>
          <w:caps/>
        </w:rPr>
        <w:t>FEBRUARY 24</w:t>
      </w:r>
      <w:r w:rsidR="00667677" w:rsidRPr="00674934">
        <w:rPr>
          <w:b/>
          <w:caps/>
        </w:rPr>
        <w:t xml:space="preserve">, </w:t>
      </w:r>
      <w:r w:rsidR="003A50E8">
        <w:rPr>
          <w:b/>
          <w:caps/>
        </w:rPr>
        <w:t>2018</w:t>
      </w:r>
      <w:r w:rsidRPr="00674934">
        <w:rPr>
          <w:b/>
          <w:caps/>
        </w:rPr>
        <w:br/>
      </w:r>
    </w:p>
    <w:p w:rsidR="00855C9C" w:rsidRPr="00674934" w:rsidRDefault="00855C9C" w:rsidP="00855C9C">
      <w:pPr>
        <w:tabs>
          <w:tab w:val="left" w:pos="360"/>
        </w:tabs>
        <w:ind w:right="-720"/>
      </w:pPr>
    </w:p>
    <w:p w:rsidR="00855C9C" w:rsidRPr="00674934" w:rsidRDefault="00855C9C" w:rsidP="00855C9C">
      <w:pPr>
        <w:ind w:left="720" w:hanging="720"/>
        <w:rPr>
          <w:b/>
        </w:rPr>
      </w:pPr>
      <w:r w:rsidRPr="00674934">
        <w:rPr>
          <w:b/>
        </w:rPr>
        <w:t>7:30 CONTINENTAL BREAKFAST</w:t>
      </w:r>
    </w:p>
    <w:p w:rsidR="00A43DFF" w:rsidRPr="00674934" w:rsidRDefault="00A43DFF" w:rsidP="00855C9C">
      <w:pPr>
        <w:ind w:left="720" w:hanging="720"/>
        <w:rPr>
          <w:b/>
        </w:rPr>
      </w:pPr>
    </w:p>
    <w:p w:rsidR="00621ABA" w:rsidRPr="00674934" w:rsidRDefault="00C73D91" w:rsidP="00C73D91">
      <w:pPr>
        <w:shd w:val="clear" w:color="auto" w:fill="FFFFFF"/>
        <w:rPr>
          <w:b/>
          <w:bCs/>
        </w:rPr>
      </w:pPr>
      <w:r w:rsidRPr="00674934">
        <w:rPr>
          <w:b/>
          <w:bCs/>
        </w:rPr>
        <w:t xml:space="preserve">8:00 </w:t>
      </w:r>
      <w:proofErr w:type="gramStart"/>
      <w:r w:rsidRPr="00674934">
        <w:rPr>
          <w:b/>
          <w:bCs/>
        </w:rPr>
        <w:t>AM</w:t>
      </w:r>
      <w:proofErr w:type="gramEnd"/>
      <w:r w:rsidRPr="00674934">
        <w:rPr>
          <w:b/>
          <w:bCs/>
        </w:rPr>
        <w:t xml:space="preserve"> </w:t>
      </w:r>
      <w:r w:rsidR="00621ABA" w:rsidRPr="00674934">
        <w:rPr>
          <w:b/>
          <w:bCs/>
        </w:rPr>
        <w:t>Poster Session</w:t>
      </w:r>
    </w:p>
    <w:p w:rsidR="003A50E8" w:rsidRDefault="003A50E8" w:rsidP="003A50E8">
      <w:pPr>
        <w:ind w:left="810" w:hanging="90"/>
        <w:rPr>
          <w:color w:val="000000"/>
          <w:szCs w:val="22"/>
        </w:rPr>
      </w:pPr>
      <w:r w:rsidRPr="003A50E8">
        <w:rPr>
          <w:color w:val="000000"/>
          <w:szCs w:val="22"/>
        </w:rPr>
        <w:t xml:space="preserve">The consequences of </w:t>
      </w:r>
      <w:proofErr w:type="spellStart"/>
      <w:r w:rsidRPr="003A50E8">
        <w:rPr>
          <w:color w:val="000000"/>
          <w:szCs w:val="22"/>
        </w:rPr>
        <w:t>oromandibular</w:t>
      </w:r>
      <w:proofErr w:type="spellEnd"/>
      <w:r w:rsidRPr="003A50E8">
        <w:rPr>
          <w:color w:val="000000"/>
          <w:szCs w:val="22"/>
        </w:rPr>
        <w:t xml:space="preserve"> </w:t>
      </w:r>
      <w:proofErr w:type="spellStart"/>
      <w:r w:rsidRPr="003A50E8">
        <w:rPr>
          <w:color w:val="000000"/>
          <w:szCs w:val="22"/>
        </w:rPr>
        <w:t>dystonia</w:t>
      </w:r>
      <w:proofErr w:type="spellEnd"/>
      <w:r w:rsidRPr="003A50E8">
        <w:rPr>
          <w:color w:val="000000"/>
          <w:szCs w:val="22"/>
        </w:rPr>
        <w:t xml:space="preserve"> on communicative participation: A qualitative study of the insider's experience</w:t>
      </w:r>
    </w:p>
    <w:p w:rsidR="00862F10" w:rsidRDefault="00862F10" w:rsidP="00862F10">
      <w:pPr>
        <w:ind w:left="1170" w:hanging="450"/>
        <w:rPr>
          <w:color w:val="000000"/>
          <w:szCs w:val="22"/>
        </w:rPr>
      </w:pPr>
      <w:r>
        <w:rPr>
          <w:color w:val="000000"/>
          <w:szCs w:val="22"/>
        </w:rPr>
        <w:tab/>
        <w:t>A. Page, L. Siegel, C. Baylor, S. Adams, K. Yorkston</w:t>
      </w:r>
    </w:p>
    <w:p w:rsidR="003A50E8" w:rsidRDefault="003A50E8" w:rsidP="003A50E8">
      <w:pPr>
        <w:ind w:left="810" w:hanging="90"/>
        <w:rPr>
          <w:color w:val="000000"/>
          <w:szCs w:val="22"/>
        </w:rPr>
      </w:pPr>
    </w:p>
    <w:p w:rsidR="003A50E8" w:rsidRDefault="003A50E8" w:rsidP="003A50E8">
      <w:pPr>
        <w:ind w:left="810" w:hanging="90"/>
        <w:rPr>
          <w:color w:val="000000"/>
          <w:szCs w:val="22"/>
        </w:rPr>
      </w:pPr>
      <w:r w:rsidRPr="003A50E8">
        <w:rPr>
          <w:color w:val="000000"/>
          <w:szCs w:val="22"/>
        </w:rPr>
        <w:lastRenderedPageBreak/>
        <w:t xml:space="preserve">Perceptual consequences of speech cues in French-speaking children with </w:t>
      </w:r>
      <w:proofErr w:type="spellStart"/>
      <w:r w:rsidRPr="003A50E8">
        <w:rPr>
          <w:color w:val="000000"/>
          <w:szCs w:val="22"/>
        </w:rPr>
        <w:t>dysarthria</w:t>
      </w:r>
      <w:proofErr w:type="spellEnd"/>
    </w:p>
    <w:p w:rsidR="00862F10" w:rsidRDefault="00862F10" w:rsidP="00862F10">
      <w:pPr>
        <w:ind w:left="1170" w:hanging="450"/>
        <w:rPr>
          <w:color w:val="000000"/>
          <w:szCs w:val="22"/>
        </w:rPr>
      </w:pPr>
      <w:r>
        <w:rPr>
          <w:color w:val="000000"/>
          <w:szCs w:val="22"/>
        </w:rPr>
        <w:tab/>
        <w:t xml:space="preserve">E. Levy, G. </w:t>
      </w:r>
      <w:proofErr w:type="spellStart"/>
      <w:r>
        <w:rPr>
          <w:color w:val="000000"/>
          <w:szCs w:val="22"/>
        </w:rPr>
        <w:t>Moya</w:t>
      </w:r>
      <w:proofErr w:type="spellEnd"/>
      <w:r>
        <w:rPr>
          <w:color w:val="000000"/>
          <w:szCs w:val="22"/>
        </w:rPr>
        <w:t xml:space="preserve">-Gale, L. Romero-Gomez, Y. </w:t>
      </w:r>
      <w:proofErr w:type="spellStart"/>
      <w:r>
        <w:rPr>
          <w:color w:val="000000"/>
          <w:szCs w:val="22"/>
        </w:rPr>
        <w:t>Hwa</w:t>
      </w:r>
      <w:proofErr w:type="spellEnd"/>
      <w:r>
        <w:rPr>
          <w:color w:val="000000"/>
          <w:szCs w:val="22"/>
        </w:rPr>
        <w:t xml:space="preserve"> Chang, A. MacLeod, S. </w:t>
      </w:r>
      <w:proofErr w:type="spellStart"/>
      <w:r>
        <w:rPr>
          <w:color w:val="000000"/>
          <w:szCs w:val="22"/>
        </w:rPr>
        <w:t>Majdalani</w:t>
      </w:r>
      <w:proofErr w:type="spellEnd"/>
      <w:r>
        <w:rPr>
          <w:color w:val="000000"/>
          <w:szCs w:val="22"/>
        </w:rPr>
        <w:t xml:space="preserve">, N. Della-Posta, C. </w:t>
      </w:r>
      <w:proofErr w:type="spellStart"/>
      <w:r>
        <w:rPr>
          <w:color w:val="000000"/>
          <w:szCs w:val="22"/>
        </w:rPr>
        <w:t>Maillart</w:t>
      </w:r>
      <w:proofErr w:type="spellEnd"/>
    </w:p>
    <w:p w:rsidR="003A50E8" w:rsidRDefault="003A50E8" w:rsidP="003A50E8">
      <w:pPr>
        <w:ind w:left="810" w:hanging="90"/>
        <w:rPr>
          <w:color w:val="000000"/>
          <w:szCs w:val="22"/>
        </w:rPr>
      </w:pPr>
    </w:p>
    <w:p w:rsidR="003A50E8" w:rsidRDefault="003A50E8" w:rsidP="003A50E8">
      <w:pPr>
        <w:ind w:left="810" w:hanging="90"/>
        <w:rPr>
          <w:color w:val="000000"/>
          <w:szCs w:val="22"/>
        </w:rPr>
      </w:pPr>
      <w:r w:rsidRPr="003A50E8">
        <w:rPr>
          <w:color w:val="000000"/>
          <w:szCs w:val="22"/>
        </w:rPr>
        <w:t xml:space="preserve">Examining the Relation between Infant </w:t>
      </w:r>
      <w:proofErr w:type="spellStart"/>
      <w:r w:rsidRPr="003A50E8">
        <w:rPr>
          <w:color w:val="000000"/>
          <w:szCs w:val="22"/>
        </w:rPr>
        <w:t>Oromotor</w:t>
      </w:r>
      <w:proofErr w:type="spellEnd"/>
      <w:r w:rsidRPr="003A50E8">
        <w:rPr>
          <w:color w:val="000000"/>
          <w:szCs w:val="22"/>
        </w:rPr>
        <w:t xml:space="preserve"> Behaviors</w:t>
      </w:r>
      <w:r>
        <w:rPr>
          <w:color w:val="000000"/>
          <w:szCs w:val="22"/>
        </w:rPr>
        <w:t xml:space="preserve"> and Maternal Prosody of Speech</w:t>
      </w:r>
    </w:p>
    <w:p w:rsidR="00862F10" w:rsidRDefault="00862F10" w:rsidP="00862F10">
      <w:pPr>
        <w:ind w:left="1170" w:hanging="450"/>
        <w:rPr>
          <w:color w:val="000000"/>
          <w:szCs w:val="22"/>
        </w:rPr>
      </w:pPr>
      <w:r>
        <w:rPr>
          <w:color w:val="000000"/>
          <w:szCs w:val="22"/>
        </w:rPr>
        <w:tab/>
        <w:t xml:space="preserve">E. Zimmerman, D. </w:t>
      </w:r>
      <w:proofErr w:type="spellStart"/>
      <w:r>
        <w:rPr>
          <w:color w:val="000000"/>
          <w:szCs w:val="22"/>
        </w:rPr>
        <w:t>Alu</w:t>
      </w:r>
      <w:proofErr w:type="spellEnd"/>
      <w:r>
        <w:rPr>
          <w:color w:val="000000"/>
          <w:szCs w:val="22"/>
        </w:rPr>
        <w:t xml:space="preserve">, K. </w:t>
      </w:r>
      <w:proofErr w:type="spellStart"/>
      <w:r>
        <w:rPr>
          <w:color w:val="000000"/>
          <w:szCs w:val="22"/>
        </w:rPr>
        <w:t>Connaghan</w:t>
      </w:r>
      <w:proofErr w:type="spellEnd"/>
    </w:p>
    <w:p w:rsidR="003A50E8" w:rsidRDefault="003A50E8" w:rsidP="003A50E8">
      <w:pPr>
        <w:ind w:left="810" w:hanging="90"/>
        <w:rPr>
          <w:color w:val="000000"/>
          <w:szCs w:val="22"/>
        </w:rPr>
      </w:pPr>
    </w:p>
    <w:p w:rsidR="003A50E8" w:rsidRDefault="003A50E8" w:rsidP="003A50E8">
      <w:pPr>
        <w:ind w:left="810" w:hanging="90"/>
        <w:rPr>
          <w:color w:val="000000"/>
          <w:szCs w:val="22"/>
        </w:rPr>
      </w:pPr>
      <w:proofErr w:type="spellStart"/>
      <w:r w:rsidRPr="003A50E8">
        <w:rPr>
          <w:color w:val="000000"/>
          <w:szCs w:val="22"/>
        </w:rPr>
        <w:t>Dysarthria</w:t>
      </w:r>
      <w:proofErr w:type="spellEnd"/>
      <w:r w:rsidRPr="003A50E8">
        <w:rPr>
          <w:color w:val="000000"/>
          <w:szCs w:val="22"/>
        </w:rPr>
        <w:t xml:space="preserve"> profiles in hereditary ataxia</w:t>
      </w:r>
    </w:p>
    <w:p w:rsidR="00862F10" w:rsidRDefault="00862F10" w:rsidP="00862F10">
      <w:pPr>
        <w:ind w:left="1170" w:hanging="450"/>
        <w:rPr>
          <w:color w:val="000000"/>
          <w:szCs w:val="22"/>
        </w:rPr>
      </w:pPr>
      <w:r>
        <w:rPr>
          <w:color w:val="000000"/>
          <w:szCs w:val="22"/>
        </w:rPr>
        <w:tab/>
        <w:t>M. Dawson, K. Spencer</w:t>
      </w:r>
    </w:p>
    <w:p w:rsidR="003A50E8" w:rsidRDefault="003A50E8" w:rsidP="003A50E8">
      <w:pPr>
        <w:ind w:left="810" w:hanging="90"/>
        <w:rPr>
          <w:color w:val="000000"/>
          <w:szCs w:val="22"/>
        </w:rPr>
      </w:pPr>
    </w:p>
    <w:p w:rsidR="003A50E8" w:rsidRDefault="003A50E8" w:rsidP="003A50E8">
      <w:pPr>
        <w:ind w:left="810" w:hanging="90"/>
        <w:rPr>
          <w:color w:val="000000"/>
          <w:szCs w:val="22"/>
        </w:rPr>
      </w:pPr>
      <w:r w:rsidRPr="003A50E8">
        <w:rPr>
          <w:color w:val="000000"/>
          <w:szCs w:val="22"/>
        </w:rPr>
        <w:t>Acoustic metrics of consonant inconsistencies and stress difficulties differentiate between children with and without CAS</w:t>
      </w:r>
    </w:p>
    <w:p w:rsidR="00862F10" w:rsidRDefault="00862F10" w:rsidP="00862F10">
      <w:pPr>
        <w:ind w:left="1170" w:hanging="450"/>
        <w:rPr>
          <w:color w:val="000000"/>
          <w:szCs w:val="22"/>
        </w:rPr>
      </w:pPr>
      <w:r>
        <w:rPr>
          <w:color w:val="000000"/>
          <w:szCs w:val="22"/>
        </w:rPr>
        <w:tab/>
        <w:t xml:space="preserve">T. </w:t>
      </w:r>
      <w:proofErr w:type="spellStart"/>
      <w:r>
        <w:rPr>
          <w:color w:val="000000"/>
          <w:szCs w:val="22"/>
        </w:rPr>
        <w:t>Macrae</w:t>
      </w:r>
      <w:proofErr w:type="spellEnd"/>
      <w:r>
        <w:rPr>
          <w:color w:val="000000"/>
          <w:szCs w:val="22"/>
        </w:rPr>
        <w:t xml:space="preserve">, K. Lansford, K. </w:t>
      </w:r>
      <w:proofErr w:type="spellStart"/>
      <w:r>
        <w:rPr>
          <w:color w:val="000000"/>
          <w:szCs w:val="22"/>
        </w:rPr>
        <w:t>Jakielski</w:t>
      </w:r>
      <w:proofErr w:type="spellEnd"/>
    </w:p>
    <w:p w:rsidR="003A50E8" w:rsidRDefault="003A50E8" w:rsidP="003A50E8">
      <w:pPr>
        <w:ind w:left="810" w:hanging="90"/>
        <w:rPr>
          <w:color w:val="000000"/>
          <w:szCs w:val="22"/>
        </w:rPr>
      </w:pPr>
    </w:p>
    <w:p w:rsidR="003A50E8" w:rsidRDefault="003A50E8" w:rsidP="003A50E8">
      <w:pPr>
        <w:ind w:left="810" w:hanging="90"/>
        <w:rPr>
          <w:color w:val="000000"/>
          <w:szCs w:val="22"/>
        </w:rPr>
      </w:pPr>
      <w:r w:rsidRPr="003A50E8">
        <w:rPr>
          <w:color w:val="000000"/>
          <w:szCs w:val="22"/>
        </w:rPr>
        <w:t>A multi-subsystem approach to predicting speech intelligibility in older adults</w:t>
      </w:r>
    </w:p>
    <w:p w:rsidR="00862F10" w:rsidRDefault="00862F10" w:rsidP="00862F10">
      <w:pPr>
        <w:ind w:left="1170" w:hanging="450"/>
        <w:rPr>
          <w:color w:val="000000"/>
          <w:szCs w:val="22"/>
        </w:rPr>
      </w:pPr>
      <w:r>
        <w:rPr>
          <w:color w:val="000000"/>
          <w:szCs w:val="22"/>
        </w:rPr>
        <w:tab/>
        <w:t xml:space="preserve">J. McKinley, M. </w:t>
      </w:r>
      <w:proofErr w:type="spellStart"/>
      <w:r>
        <w:rPr>
          <w:color w:val="000000"/>
          <w:szCs w:val="22"/>
        </w:rPr>
        <w:t>Kuruvilla-Dugdale</w:t>
      </w:r>
      <w:proofErr w:type="spellEnd"/>
      <w:r>
        <w:rPr>
          <w:color w:val="000000"/>
          <w:szCs w:val="22"/>
        </w:rPr>
        <w:t>, M. Dietrich</w:t>
      </w:r>
    </w:p>
    <w:p w:rsidR="003A50E8" w:rsidRDefault="003A50E8" w:rsidP="003A50E8">
      <w:pPr>
        <w:ind w:left="810" w:hanging="90"/>
        <w:rPr>
          <w:color w:val="000000"/>
          <w:szCs w:val="22"/>
        </w:rPr>
      </w:pPr>
    </w:p>
    <w:p w:rsidR="003A50E8" w:rsidRDefault="003A50E8" w:rsidP="003A50E8">
      <w:pPr>
        <w:ind w:left="810" w:hanging="90"/>
        <w:rPr>
          <w:color w:val="000000"/>
          <w:szCs w:val="22"/>
        </w:rPr>
      </w:pPr>
      <w:r w:rsidRPr="003A50E8">
        <w:rPr>
          <w:color w:val="000000"/>
          <w:szCs w:val="22"/>
        </w:rPr>
        <w:t>Effects of prosody on intelligibility, communication efficiency, and perceived naturalness of synthetic speech in AAC</w:t>
      </w:r>
    </w:p>
    <w:p w:rsidR="00862F10" w:rsidRDefault="00862F10" w:rsidP="00862F10">
      <w:pPr>
        <w:ind w:left="1170" w:hanging="450"/>
        <w:rPr>
          <w:color w:val="000000"/>
          <w:szCs w:val="22"/>
        </w:rPr>
      </w:pPr>
      <w:r>
        <w:rPr>
          <w:color w:val="000000"/>
          <w:szCs w:val="22"/>
        </w:rPr>
        <w:tab/>
        <w:t xml:space="preserve">J. </w:t>
      </w:r>
      <w:proofErr w:type="spellStart"/>
      <w:r>
        <w:rPr>
          <w:color w:val="000000"/>
          <w:szCs w:val="22"/>
        </w:rPr>
        <w:t>Vojtech</w:t>
      </w:r>
      <w:proofErr w:type="spellEnd"/>
      <w:r>
        <w:rPr>
          <w:color w:val="000000"/>
          <w:szCs w:val="22"/>
        </w:rPr>
        <w:t xml:space="preserve">, J. </w:t>
      </w:r>
      <w:proofErr w:type="spellStart"/>
      <w:r>
        <w:rPr>
          <w:color w:val="000000"/>
          <w:szCs w:val="22"/>
        </w:rPr>
        <w:t>Noordzij</w:t>
      </w:r>
      <w:proofErr w:type="spellEnd"/>
      <w:r>
        <w:rPr>
          <w:color w:val="000000"/>
          <w:szCs w:val="22"/>
        </w:rPr>
        <w:t xml:space="preserve">, G. </w:t>
      </w:r>
      <w:proofErr w:type="spellStart"/>
      <w:r>
        <w:rPr>
          <w:color w:val="000000"/>
          <w:szCs w:val="22"/>
        </w:rPr>
        <w:t>Cler</w:t>
      </w:r>
      <w:proofErr w:type="spellEnd"/>
      <w:r>
        <w:rPr>
          <w:color w:val="000000"/>
          <w:szCs w:val="22"/>
        </w:rPr>
        <w:t>, C. Stepp</w:t>
      </w:r>
    </w:p>
    <w:p w:rsidR="003A50E8" w:rsidRDefault="003A50E8" w:rsidP="003A50E8">
      <w:pPr>
        <w:ind w:left="810" w:hanging="90"/>
        <w:rPr>
          <w:color w:val="000000"/>
          <w:szCs w:val="22"/>
        </w:rPr>
      </w:pPr>
    </w:p>
    <w:p w:rsidR="003A50E8" w:rsidRDefault="003A50E8" w:rsidP="003A50E8">
      <w:pPr>
        <w:ind w:left="810" w:hanging="90"/>
        <w:rPr>
          <w:color w:val="000000"/>
          <w:szCs w:val="22"/>
        </w:rPr>
      </w:pPr>
      <w:proofErr w:type="gramStart"/>
      <w:r w:rsidRPr="003A50E8">
        <w:rPr>
          <w:color w:val="000000"/>
          <w:szCs w:val="22"/>
        </w:rPr>
        <w:t>Speech  motor</w:t>
      </w:r>
      <w:proofErr w:type="gramEnd"/>
      <w:r w:rsidRPr="003A50E8">
        <w:rPr>
          <w:color w:val="000000"/>
          <w:szCs w:val="22"/>
        </w:rPr>
        <w:t xml:space="preserve"> control in children with </w:t>
      </w:r>
      <w:proofErr w:type="spellStart"/>
      <w:r w:rsidRPr="003A50E8">
        <w:rPr>
          <w:color w:val="000000"/>
          <w:szCs w:val="22"/>
        </w:rPr>
        <w:t>apraxia</w:t>
      </w:r>
      <w:proofErr w:type="spellEnd"/>
      <w:r w:rsidRPr="003A50E8">
        <w:rPr>
          <w:color w:val="000000"/>
          <w:szCs w:val="22"/>
        </w:rPr>
        <w:t xml:space="preserve"> in a task of </w:t>
      </w:r>
      <w:proofErr w:type="spellStart"/>
      <w:r w:rsidRPr="003A50E8">
        <w:rPr>
          <w:color w:val="000000"/>
          <w:szCs w:val="22"/>
        </w:rPr>
        <w:t>motoric</w:t>
      </w:r>
      <w:proofErr w:type="spellEnd"/>
      <w:r w:rsidRPr="003A50E8">
        <w:rPr>
          <w:color w:val="000000"/>
          <w:szCs w:val="22"/>
        </w:rPr>
        <w:t xml:space="preserve"> complexity</w:t>
      </w:r>
    </w:p>
    <w:p w:rsidR="00862F10" w:rsidRDefault="00862F10" w:rsidP="00862F10">
      <w:pPr>
        <w:ind w:left="1170" w:hanging="450"/>
        <w:rPr>
          <w:color w:val="000000"/>
          <w:szCs w:val="22"/>
        </w:rPr>
      </w:pPr>
      <w:r>
        <w:rPr>
          <w:color w:val="000000"/>
          <w:szCs w:val="22"/>
        </w:rPr>
        <w:tab/>
        <w:t xml:space="preserve">J. Case, M. </w:t>
      </w:r>
      <w:proofErr w:type="spellStart"/>
      <w:r>
        <w:rPr>
          <w:color w:val="000000"/>
          <w:szCs w:val="22"/>
        </w:rPr>
        <w:t>Grigos</w:t>
      </w:r>
      <w:proofErr w:type="spellEnd"/>
    </w:p>
    <w:p w:rsidR="003A50E8" w:rsidRDefault="003A50E8" w:rsidP="003A50E8">
      <w:pPr>
        <w:ind w:left="810" w:hanging="90"/>
        <w:rPr>
          <w:color w:val="000000"/>
          <w:szCs w:val="22"/>
        </w:rPr>
      </w:pPr>
    </w:p>
    <w:p w:rsidR="003A50E8" w:rsidRDefault="003A50E8" w:rsidP="003A50E8">
      <w:pPr>
        <w:ind w:left="810" w:hanging="90"/>
        <w:rPr>
          <w:color w:val="000000"/>
          <w:szCs w:val="22"/>
        </w:rPr>
      </w:pPr>
      <w:r w:rsidRPr="003A50E8">
        <w:rPr>
          <w:color w:val="000000"/>
          <w:szCs w:val="22"/>
        </w:rPr>
        <w:t>Effects of speaking task on bidirectional dual-task interference in individuals with Parkinson disease</w:t>
      </w:r>
    </w:p>
    <w:p w:rsidR="00862F10" w:rsidRDefault="00862F10" w:rsidP="00862F10">
      <w:pPr>
        <w:ind w:left="1170" w:hanging="450"/>
        <w:rPr>
          <w:color w:val="000000"/>
          <w:szCs w:val="22"/>
        </w:rPr>
      </w:pPr>
      <w:r>
        <w:rPr>
          <w:color w:val="000000"/>
          <w:szCs w:val="22"/>
        </w:rPr>
        <w:tab/>
        <w:t xml:space="preserve">J. Whitfield, Z. </w:t>
      </w:r>
      <w:proofErr w:type="spellStart"/>
      <w:r>
        <w:rPr>
          <w:color w:val="000000"/>
          <w:szCs w:val="22"/>
        </w:rPr>
        <w:t>Kriegel</w:t>
      </w:r>
      <w:proofErr w:type="spellEnd"/>
      <w:r>
        <w:rPr>
          <w:color w:val="000000"/>
          <w:szCs w:val="22"/>
        </w:rPr>
        <w:t xml:space="preserve">, M. Natal, A. </w:t>
      </w:r>
      <w:proofErr w:type="spellStart"/>
      <w:r>
        <w:rPr>
          <w:color w:val="000000"/>
          <w:szCs w:val="22"/>
        </w:rPr>
        <w:t>Fullenkamp</w:t>
      </w:r>
      <w:proofErr w:type="spellEnd"/>
      <w:r>
        <w:rPr>
          <w:color w:val="000000"/>
          <w:szCs w:val="22"/>
        </w:rPr>
        <w:t xml:space="preserve">, D. Mehta, A. </w:t>
      </w:r>
      <w:proofErr w:type="spellStart"/>
      <w:r>
        <w:rPr>
          <w:color w:val="000000"/>
          <w:szCs w:val="22"/>
        </w:rPr>
        <w:t>Gravelin</w:t>
      </w:r>
      <w:proofErr w:type="spellEnd"/>
    </w:p>
    <w:p w:rsidR="003A50E8" w:rsidRDefault="003A50E8" w:rsidP="003A50E8">
      <w:pPr>
        <w:ind w:left="810" w:hanging="90"/>
        <w:rPr>
          <w:color w:val="000000"/>
          <w:szCs w:val="22"/>
        </w:rPr>
      </w:pPr>
    </w:p>
    <w:p w:rsidR="00862F10" w:rsidRDefault="003A50E8" w:rsidP="003A50E8">
      <w:pPr>
        <w:ind w:left="810" w:hanging="90"/>
        <w:rPr>
          <w:color w:val="000000"/>
          <w:szCs w:val="22"/>
        </w:rPr>
      </w:pPr>
      <w:r w:rsidRPr="003A50E8">
        <w:rPr>
          <w:color w:val="000000"/>
          <w:szCs w:val="22"/>
        </w:rPr>
        <w:t xml:space="preserve">Surface EMG control of fundamental frequency modulation using </w:t>
      </w:r>
      <w:proofErr w:type="spellStart"/>
      <w:r w:rsidRPr="003A50E8">
        <w:rPr>
          <w:color w:val="000000"/>
          <w:szCs w:val="22"/>
        </w:rPr>
        <w:t>submental</w:t>
      </w:r>
      <w:proofErr w:type="spellEnd"/>
      <w:r w:rsidRPr="003A50E8">
        <w:rPr>
          <w:color w:val="000000"/>
          <w:szCs w:val="22"/>
        </w:rPr>
        <w:t xml:space="preserve"> muscles: Enhancing </w:t>
      </w:r>
      <w:proofErr w:type="spellStart"/>
      <w:r w:rsidRPr="003A50E8">
        <w:rPr>
          <w:color w:val="000000"/>
          <w:szCs w:val="22"/>
        </w:rPr>
        <w:t>alaryngeal</w:t>
      </w:r>
      <w:proofErr w:type="spellEnd"/>
      <w:r w:rsidRPr="003A50E8">
        <w:rPr>
          <w:color w:val="000000"/>
          <w:szCs w:val="22"/>
        </w:rPr>
        <w:t xml:space="preserve"> prosody</w:t>
      </w:r>
    </w:p>
    <w:p w:rsidR="003A50E8" w:rsidRDefault="00862F10" w:rsidP="00862F10">
      <w:pPr>
        <w:ind w:left="1170" w:hanging="90"/>
        <w:rPr>
          <w:color w:val="000000"/>
          <w:szCs w:val="22"/>
        </w:rPr>
      </w:pPr>
      <w:r>
        <w:rPr>
          <w:color w:val="000000"/>
          <w:szCs w:val="22"/>
        </w:rPr>
        <w:tab/>
        <w:t xml:space="preserve">K. Nagle, R. </w:t>
      </w:r>
      <w:proofErr w:type="spellStart"/>
      <w:r>
        <w:rPr>
          <w:color w:val="000000"/>
          <w:szCs w:val="22"/>
        </w:rPr>
        <w:t>Dorward</w:t>
      </w:r>
      <w:proofErr w:type="spellEnd"/>
      <w:r>
        <w:rPr>
          <w:color w:val="000000"/>
          <w:szCs w:val="22"/>
        </w:rPr>
        <w:t xml:space="preserve">, C. </w:t>
      </w:r>
      <w:proofErr w:type="spellStart"/>
      <w:r>
        <w:rPr>
          <w:color w:val="000000"/>
          <w:szCs w:val="22"/>
        </w:rPr>
        <w:t>Donoso</w:t>
      </w:r>
      <w:proofErr w:type="spellEnd"/>
      <w:r>
        <w:rPr>
          <w:color w:val="000000"/>
          <w:szCs w:val="22"/>
        </w:rPr>
        <w:t>, J. Heaton</w:t>
      </w:r>
    </w:p>
    <w:p w:rsidR="003A50E8" w:rsidRDefault="003A50E8" w:rsidP="003A50E8">
      <w:pPr>
        <w:ind w:left="810" w:hanging="90"/>
        <w:rPr>
          <w:color w:val="000000"/>
          <w:szCs w:val="22"/>
        </w:rPr>
      </w:pPr>
    </w:p>
    <w:p w:rsidR="003A50E8" w:rsidRDefault="003A50E8" w:rsidP="003A50E8">
      <w:pPr>
        <w:ind w:left="810" w:hanging="90"/>
        <w:rPr>
          <w:color w:val="000000"/>
          <w:szCs w:val="22"/>
        </w:rPr>
      </w:pPr>
      <w:r w:rsidRPr="003A50E8">
        <w:rPr>
          <w:color w:val="000000"/>
          <w:szCs w:val="22"/>
        </w:rPr>
        <w:t>Validity of phonetic and prosodic subtypes of PAOS using the ASRS-3</w:t>
      </w:r>
    </w:p>
    <w:p w:rsidR="00862F10" w:rsidRDefault="00862F10" w:rsidP="00862F10">
      <w:pPr>
        <w:ind w:left="1170" w:hanging="90"/>
        <w:rPr>
          <w:color w:val="000000"/>
          <w:szCs w:val="22"/>
        </w:rPr>
      </w:pPr>
      <w:r>
        <w:rPr>
          <w:color w:val="000000"/>
          <w:szCs w:val="22"/>
        </w:rPr>
        <w:tab/>
      </w:r>
      <w:r w:rsidR="004B0094">
        <w:rPr>
          <w:color w:val="000000"/>
          <w:szCs w:val="22"/>
        </w:rPr>
        <w:t>E. Strand, H. Clark, J. Duffy, H. Hanley, R. Utianski, K. Josephs</w:t>
      </w:r>
    </w:p>
    <w:p w:rsidR="003A50E8" w:rsidRDefault="003A50E8" w:rsidP="003A50E8">
      <w:pPr>
        <w:ind w:left="810" w:hanging="90"/>
        <w:rPr>
          <w:color w:val="000000"/>
          <w:szCs w:val="22"/>
        </w:rPr>
      </w:pPr>
    </w:p>
    <w:p w:rsidR="003A50E8" w:rsidRDefault="003A50E8" w:rsidP="003A50E8">
      <w:pPr>
        <w:ind w:left="810" w:hanging="90"/>
        <w:rPr>
          <w:color w:val="000000"/>
          <w:szCs w:val="22"/>
        </w:rPr>
      </w:pPr>
      <w:r w:rsidRPr="003A50E8">
        <w:rPr>
          <w:color w:val="000000"/>
          <w:szCs w:val="22"/>
        </w:rPr>
        <w:t>Functional boundaries within the cortical speech motor control network</w:t>
      </w:r>
    </w:p>
    <w:p w:rsidR="004B0094" w:rsidRDefault="004B0094" w:rsidP="004B0094">
      <w:pPr>
        <w:ind w:left="1170" w:hanging="450"/>
        <w:rPr>
          <w:color w:val="000000"/>
          <w:szCs w:val="22"/>
        </w:rPr>
      </w:pPr>
      <w:r>
        <w:rPr>
          <w:color w:val="000000"/>
          <w:szCs w:val="22"/>
        </w:rPr>
        <w:tab/>
        <w:t xml:space="preserve">J. </w:t>
      </w:r>
      <w:proofErr w:type="spellStart"/>
      <w:r>
        <w:rPr>
          <w:color w:val="000000"/>
          <w:szCs w:val="22"/>
        </w:rPr>
        <w:t>Tourville</w:t>
      </w:r>
      <w:proofErr w:type="spellEnd"/>
      <w:r>
        <w:rPr>
          <w:color w:val="000000"/>
          <w:szCs w:val="22"/>
        </w:rPr>
        <w:t>, A. Nieto-</w:t>
      </w:r>
      <w:proofErr w:type="spellStart"/>
      <w:r>
        <w:rPr>
          <w:color w:val="000000"/>
          <w:szCs w:val="22"/>
        </w:rPr>
        <w:t>Castanon</w:t>
      </w:r>
      <w:proofErr w:type="spellEnd"/>
      <w:r>
        <w:rPr>
          <w:color w:val="000000"/>
          <w:szCs w:val="22"/>
        </w:rPr>
        <w:t>, F. Guenther</w:t>
      </w:r>
    </w:p>
    <w:p w:rsidR="003A50E8" w:rsidRDefault="003A50E8" w:rsidP="003A50E8">
      <w:pPr>
        <w:ind w:left="810" w:hanging="90"/>
        <w:rPr>
          <w:color w:val="000000"/>
          <w:szCs w:val="22"/>
        </w:rPr>
      </w:pPr>
    </w:p>
    <w:p w:rsidR="003A50E8" w:rsidRDefault="003A50E8" w:rsidP="003A50E8">
      <w:pPr>
        <w:ind w:left="810" w:hanging="90"/>
        <w:rPr>
          <w:color w:val="000000"/>
          <w:szCs w:val="22"/>
        </w:rPr>
      </w:pPr>
      <w:r w:rsidRPr="003A50E8">
        <w:rPr>
          <w:color w:val="000000"/>
          <w:szCs w:val="22"/>
        </w:rPr>
        <w:t>Acquired AOS: Examining the relationship between treatment and generalization outcomes</w:t>
      </w:r>
    </w:p>
    <w:p w:rsidR="004B0094" w:rsidRDefault="004B0094" w:rsidP="004B0094">
      <w:pPr>
        <w:ind w:left="1170" w:hanging="450"/>
        <w:rPr>
          <w:color w:val="000000"/>
          <w:szCs w:val="22"/>
        </w:rPr>
      </w:pPr>
      <w:r>
        <w:rPr>
          <w:color w:val="000000"/>
          <w:szCs w:val="22"/>
        </w:rPr>
        <w:tab/>
        <w:t xml:space="preserve">S. Mauszycki, C. </w:t>
      </w:r>
      <w:proofErr w:type="spellStart"/>
      <w:r>
        <w:rPr>
          <w:color w:val="000000"/>
          <w:szCs w:val="22"/>
        </w:rPr>
        <w:t>Nessler</w:t>
      </w:r>
      <w:proofErr w:type="spellEnd"/>
      <w:r>
        <w:rPr>
          <w:color w:val="000000"/>
          <w:szCs w:val="22"/>
        </w:rPr>
        <w:t>, J. Wambaugh</w:t>
      </w:r>
    </w:p>
    <w:p w:rsidR="003A50E8" w:rsidRDefault="003A50E8" w:rsidP="003A50E8">
      <w:pPr>
        <w:ind w:left="810" w:hanging="90"/>
        <w:rPr>
          <w:color w:val="000000"/>
          <w:szCs w:val="22"/>
        </w:rPr>
      </w:pPr>
    </w:p>
    <w:p w:rsidR="003A50E8" w:rsidRDefault="003A50E8" w:rsidP="003A50E8">
      <w:pPr>
        <w:ind w:left="810" w:hanging="90"/>
        <w:rPr>
          <w:color w:val="000000"/>
          <w:szCs w:val="22"/>
        </w:rPr>
      </w:pPr>
      <w:r w:rsidRPr="003A50E8">
        <w:rPr>
          <w:color w:val="000000"/>
          <w:szCs w:val="22"/>
        </w:rPr>
        <w:t xml:space="preserve">Vowel error patterns in individuals with </w:t>
      </w:r>
      <w:proofErr w:type="spellStart"/>
      <w:r w:rsidRPr="003A50E8">
        <w:rPr>
          <w:color w:val="000000"/>
          <w:szCs w:val="22"/>
        </w:rPr>
        <w:t>dysarthria</w:t>
      </w:r>
      <w:proofErr w:type="spellEnd"/>
      <w:r w:rsidRPr="003A50E8">
        <w:rPr>
          <w:color w:val="000000"/>
          <w:szCs w:val="22"/>
        </w:rPr>
        <w:t xml:space="preserve"> secondary to ALS</w:t>
      </w:r>
    </w:p>
    <w:p w:rsidR="004B0094" w:rsidRDefault="004B0094" w:rsidP="004B0094">
      <w:pPr>
        <w:ind w:left="1170" w:hanging="450"/>
        <w:rPr>
          <w:color w:val="000000"/>
          <w:szCs w:val="22"/>
        </w:rPr>
      </w:pPr>
      <w:r>
        <w:rPr>
          <w:color w:val="000000"/>
          <w:szCs w:val="22"/>
        </w:rPr>
        <w:tab/>
        <w:t>J. Lee, Y. Jung, H. Kim</w:t>
      </w:r>
    </w:p>
    <w:p w:rsidR="003A50E8" w:rsidRDefault="003A50E8" w:rsidP="003A50E8">
      <w:pPr>
        <w:ind w:left="810" w:hanging="90"/>
        <w:rPr>
          <w:color w:val="000000"/>
          <w:szCs w:val="22"/>
        </w:rPr>
      </w:pPr>
    </w:p>
    <w:p w:rsidR="003A50E8" w:rsidRDefault="003A50E8" w:rsidP="003A50E8">
      <w:pPr>
        <w:ind w:left="810" w:hanging="90"/>
        <w:rPr>
          <w:color w:val="000000"/>
          <w:szCs w:val="22"/>
        </w:rPr>
      </w:pPr>
      <w:r w:rsidRPr="003A50E8">
        <w:rPr>
          <w:color w:val="000000"/>
          <w:szCs w:val="22"/>
        </w:rPr>
        <w:t>Impact of Parkinson’s on Use of Meaningful Speech Automatisms</w:t>
      </w:r>
    </w:p>
    <w:p w:rsidR="004B0094" w:rsidRDefault="004B0094" w:rsidP="004B0094">
      <w:pPr>
        <w:ind w:left="1170" w:hanging="450"/>
        <w:rPr>
          <w:color w:val="000000"/>
          <w:szCs w:val="22"/>
        </w:rPr>
      </w:pPr>
      <w:r>
        <w:rPr>
          <w:color w:val="000000"/>
          <w:szCs w:val="22"/>
        </w:rPr>
        <w:tab/>
        <w:t xml:space="preserve">A. </w:t>
      </w:r>
      <w:proofErr w:type="spellStart"/>
      <w:r>
        <w:rPr>
          <w:color w:val="000000"/>
          <w:szCs w:val="22"/>
        </w:rPr>
        <w:t>Alvar</w:t>
      </w:r>
      <w:proofErr w:type="spellEnd"/>
      <w:r>
        <w:rPr>
          <w:color w:val="000000"/>
          <w:szCs w:val="22"/>
        </w:rPr>
        <w:t xml:space="preserve">, J. Huber, J. </w:t>
      </w:r>
      <w:proofErr w:type="spellStart"/>
      <w:r>
        <w:rPr>
          <w:color w:val="000000"/>
          <w:szCs w:val="22"/>
        </w:rPr>
        <w:t>Yeon</w:t>
      </w:r>
      <w:proofErr w:type="spellEnd"/>
      <w:r>
        <w:rPr>
          <w:color w:val="000000"/>
          <w:szCs w:val="22"/>
        </w:rPr>
        <w:t xml:space="preserve"> Lee</w:t>
      </w:r>
    </w:p>
    <w:p w:rsidR="003A50E8" w:rsidRDefault="003A50E8" w:rsidP="003A50E8">
      <w:pPr>
        <w:ind w:left="810" w:hanging="90"/>
        <w:rPr>
          <w:color w:val="000000"/>
          <w:szCs w:val="22"/>
        </w:rPr>
      </w:pPr>
    </w:p>
    <w:p w:rsidR="00A4138E" w:rsidRDefault="003A50E8" w:rsidP="00A4138E">
      <w:pPr>
        <w:ind w:left="810" w:hanging="90"/>
        <w:rPr>
          <w:color w:val="000000"/>
          <w:szCs w:val="22"/>
        </w:rPr>
      </w:pPr>
      <w:r w:rsidRPr="003A50E8">
        <w:rPr>
          <w:color w:val="000000"/>
          <w:szCs w:val="22"/>
        </w:rPr>
        <w:t>Impaired Responses to Time-shifting Perturbations in Adults Who Stutter during Rhythmic and Non-Rhythmic Speech</w:t>
      </w:r>
    </w:p>
    <w:p w:rsidR="004B0094" w:rsidRDefault="004B0094" w:rsidP="004B0094">
      <w:pPr>
        <w:ind w:left="1170" w:hanging="450"/>
        <w:rPr>
          <w:color w:val="000000"/>
          <w:szCs w:val="22"/>
        </w:rPr>
      </w:pPr>
      <w:r>
        <w:rPr>
          <w:color w:val="000000"/>
          <w:szCs w:val="22"/>
        </w:rPr>
        <w:tab/>
        <w:t xml:space="preserve">S. Frankford, S. </w:t>
      </w:r>
      <w:proofErr w:type="spellStart"/>
      <w:proofErr w:type="gramStart"/>
      <w:r>
        <w:rPr>
          <w:color w:val="000000"/>
          <w:szCs w:val="22"/>
        </w:rPr>
        <w:t>Cai</w:t>
      </w:r>
      <w:proofErr w:type="spellEnd"/>
      <w:proofErr w:type="gramEnd"/>
      <w:r>
        <w:rPr>
          <w:color w:val="000000"/>
          <w:szCs w:val="22"/>
        </w:rPr>
        <w:t>, F. Guenther</w:t>
      </w:r>
    </w:p>
    <w:p w:rsidR="00A4138E" w:rsidRDefault="00A4138E" w:rsidP="00A4138E">
      <w:pPr>
        <w:ind w:left="810" w:hanging="90"/>
        <w:rPr>
          <w:color w:val="000000"/>
          <w:szCs w:val="22"/>
        </w:rPr>
      </w:pPr>
    </w:p>
    <w:p w:rsidR="00A4138E" w:rsidRDefault="003A50E8" w:rsidP="00A4138E">
      <w:pPr>
        <w:ind w:left="810" w:hanging="90"/>
        <w:rPr>
          <w:color w:val="000000"/>
          <w:szCs w:val="22"/>
        </w:rPr>
      </w:pPr>
      <w:r w:rsidRPr="003A50E8">
        <w:rPr>
          <w:color w:val="000000"/>
          <w:szCs w:val="22"/>
        </w:rPr>
        <w:t>How well does DDK task performance predict fluent speech articulation?</w:t>
      </w:r>
    </w:p>
    <w:p w:rsidR="004B0094" w:rsidRDefault="004B0094" w:rsidP="004B0094">
      <w:pPr>
        <w:ind w:left="1170" w:hanging="450"/>
        <w:rPr>
          <w:color w:val="000000"/>
          <w:szCs w:val="22"/>
        </w:rPr>
      </w:pPr>
      <w:r>
        <w:rPr>
          <w:color w:val="000000"/>
          <w:szCs w:val="22"/>
        </w:rPr>
        <w:tab/>
        <w:t>F. Karlsson, M. Karlsson, L. Hartelius</w:t>
      </w:r>
    </w:p>
    <w:p w:rsidR="00A4138E" w:rsidRDefault="00A4138E" w:rsidP="00A4138E">
      <w:pPr>
        <w:ind w:left="810" w:hanging="90"/>
        <w:rPr>
          <w:color w:val="000000"/>
          <w:szCs w:val="22"/>
        </w:rPr>
      </w:pPr>
    </w:p>
    <w:p w:rsidR="00A4138E" w:rsidRDefault="003A50E8" w:rsidP="00A4138E">
      <w:pPr>
        <w:ind w:left="810" w:hanging="90"/>
        <w:rPr>
          <w:color w:val="000000"/>
          <w:szCs w:val="22"/>
        </w:rPr>
      </w:pPr>
      <w:r w:rsidRPr="003A50E8">
        <w:rPr>
          <w:color w:val="000000"/>
          <w:szCs w:val="22"/>
        </w:rPr>
        <w:t>What is the sound source in audible nasal emission?</w:t>
      </w:r>
    </w:p>
    <w:p w:rsidR="004B0094" w:rsidRDefault="004B0094" w:rsidP="004B0094">
      <w:pPr>
        <w:ind w:left="1170" w:hanging="450"/>
        <w:rPr>
          <w:color w:val="000000"/>
          <w:szCs w:val="22"/>
        </w:rPr>
      </w:pPr>
      <w:r>
        <w:rPr>
          <w:color w:val="000000"/>
          <w:szCs w:val="22"/>
        </w:rPr>
        <w:tab/>
        <w:t xml:space="preserve">L. Oren, H. </w:t>
      </w:r>
      <w:proofErr w:type="spellStart"/>
      <w:r>
        <w:rPr>
          <w:color w:val="000000"/>
          <w:szCs w:val="22"/>
        </w:rPr>
        <w:t>Hashemi</w:t>
      </w:r>
      <w:proofErr w:type="spellEnd"/>
      <w:r>
        <w:rPr>
          <w:color w:val="000000"/>
          <w:szCs w:val="22"/>
        </w:rPr>
        <w:t xml:space="preserve"> </w:t>
      </w:r>
      <w:proofErr w:type="spellStart"/>
      <w:r>
        <w:rPr>
          <w:color w:val="000000"/>
          <w:szCs w:val="22"/>
        </w:rPr>
        <w:t>HOsseinabad</w:t>
      </w:r>
      <w:proofErr w:type="spellEnd"/>
      <w:r>
        <w:rPr>
          <w:color w:val="000000"/>
          <w:szCs w:val="22"/>
        </w:rPr>
        <w:t xml:space="preserve">, A. </w:t>
      </w:r>
      <w:proofErr w:type="spellStart"/>
      <w:r>
        <w:rPr>
          <w:color w:val="000000"/>
          <w:szCs w:val="22"/>
        </w:rPr>
        <w:t>Kummer</w:t>
      </w:r>
      <w:proofErr w:type="spellEnd"/>
      <w:r>
        <w:rPr>
          <w:color w:val="000000"/>
          <w:szCs w:val="22"/>
        </w:rPr>
        <w:t xml:space="preserve">, P. </w:t>
      </w:r>
      <w:proofErr w:type="spellStart"/>
      <w:r>
        <w:rPr>
          <w:color w:val="000000"/>
          <w:szCs w:val="22"/>
        </w:rPr>
        <w:t>Willging</w:t>
      </w:r>
      <w:proofErr w:type="spellEnd"/>
      <w:r>
        <w:rPr>
          <w:color w:val="000000"/>
          <w:szCs w:val="22"/>
        </w:rPr>
        <w:t>, S. Boyce</w:t>
      </w:r>
    </w:p>
    <w:p w:rsidR="00A4138E" w:rsidRDefault="00A4138E" w:rsidP="00A4138E">
      <w:pPr>
        <w:ind w:left="810" w:hanging="90"/>
        <w:rPr>
          <w:color w:val="000000"/>
          <w:szCs w:val="22"/>
        </w:rPr>
      </w:pPr>
    </w:p>
    <w:p w:rsidR="00A4138E" w:rsidRDefault="003A50E8" w:rsidP="00A4138E">
      <w:pPr>
        <w:ind w:left="810" w:hanging="90"/>
        <w:rPr>
          <w:color w:val="000000"/>
          <w:szCs w:val="22"/>
        </w:rPr>
      </w:pPr>
      <w:r w:rsidRPr="003A50E8">
        <w:rPr>
          <w:color w:val="000000"/>
          <w:szCs w:val="22"/>
        </w:rPr>
        <w:t xml:space="preserve">Predicting disease-related changes in jaw contribution to tongue movement in ALS based on a </w:t>
      </w:r>
      <w:proofErr w:type="spellStart"/>
      <w:r w:rsidRPr="003A50E8">
        <w:rPr>
          <w:color w:val="000000"/>
          <w:szCs w:val="22"/>
        </w:rPr>
        <w:t>diadochokinetic</w:t>
      </w:r>
      <w:proofErr w:type="spellEnd"/>
      <w:r w:rsidRPr="003A50E8">
        <w:rPr>
          <w:color w:val="000000"/>
          <w:szCs w:val="22"/>
        </w:rPr>
        <w:t xml:space="preserve"> task</w:t>
      </w:r>
    </w:p>
    <w:p w:rsidR="004B0094" w:rsidRDefault="004B0094" w:rsidP="004B0094">
      <w:pPr>
        <w:ind w:left="1170" w:hanging="450"/>
        <w:rPr>
          <w:color w:val="000000"/>
          <w:szCs w:val="22"/>
        </w:rPr>
      </w:pPr>
      <w:r>
        <w:rPr>
          <w:color w:val="000000"/>
          <w:szCs w:val="22"/>
        </w:rPr>
        <w:tab/>
        <w:t>P. Rong, K. Stipancic, J. Green</w:t>
      </w:r>
    </w:p>
    <w:p w:rsidR="00A4138E" w:rsidRDefault="00A4138E" w:rsidP="00A4138E">
      <w:pPr>
        <w:ind w:left="810" w:hanging="90"/>
        <w:rPr>
          <w:color w:val="000000"/>
          <w:szCs w:val="22"/>
        </w:rPr>
      </w:pPr>
    </w:p>
    <w:p w:rsidR="00A4138E" w:rsidRDefault="003A50E8" w:rsidP="00A4138E">
      <w:pPr>
        <w:ind w:left="810" w:hanging="90"/>
        <w:rPr>
          <w:color w:val="000000"/>
          <w:szCs w:val="22"/>
        </w:rPr>
      </w:pPr>
      <w:r w:rsidRPr="003A50E8">
        <w:rPr>
          <w:color w:val="000000"/>
          <w:szCs w:val="22"/>
        </w:rPr>
        <w:t>Effect of Cognitive Load on Speech Motor Performance in Healthy Younger and Older Adults</w:t>
      </w:r>
    </w:p>
    <w:p w:rsidR="004B0094" w:rsidRDefault="004B0094" w:rsidP="004B0094">
      <w:pPr>
        <w:ind w:left="1170" w:hanging="450"/>
        <w:rPr>
          <w:color w:val="000000"/>
          <w:szCs w:val="22"/>
        </w:rPr>
      </w:pPr>
      <w:r>
        <w:rPr>
          <w:color w:val="000000"/>
          <w:szCs w:val="22"/>
        </w:rPr>
        <w:tab/>
        <w:t xml:space="preserve">M. MacPherson, N. </w:t>
      </w:r>
      <w:proofErr w:type="spellStart"/>
      <w:r>
        <w:rPr>
          <w:color w:val="000000"/>
          <w:szCs w:val="22"/>
        </w:rPr>
        <w:t>Sadagopan</w:t>
      </w:r>
      <w:proofErr w:type="spellEnd"/>
      <w:r>
        <w:rPr>
          <w:color w:val="000000"/>
          <w:szCs w:val="22"/>
        </w:rPr>
        <w:t xml:space="preserve">, M. </w:t>
      </w:r>
      <w:proofErr w:type="spellStart"/>
      <w:r>
        <w:rPr>
          <w:color w:val="000000"/>
          <w:szCs w:val="22"/>
        </w:rPr>
        <w:t>Kuruvilla-Dugdale</w:t>
      </w:r>
      <w:proofErr w:type="spellEnd"/>
    </w:p>
    <w:p w:rsidR="00A4138E" w:rsidRDefault="00A4138E" w:rsidP="00A4138E">
      <w:pPr>
        <w:ind w:left="810" w:hanging="90"/>
        <w:rPr>
          <w:color w:val="000000"/>
          <w:szCs w:val="22"/>
        </w:rPr>
      </w:pPr>
    </w:p>
    <w:p w:rsidR="00A4138E" w:rsidRDefault="003A50E8" w:rsidP="00A4138E">
      <w:pPr>
        <w:ind w:left="810" w:hanging="90"/>
        <w:rPr>
          <w:color w:val="000000"/>
          <w:szCs w:val="22"/>
        </w:rPr>
      </w:pPr>
      <w:r w:rsidRPr="003A50E8">
        <w:rPr>
          <w:color w:val="000000"/>
          <w:szCs w:val="22"/>
        </w:rPr>
        <w:lastRenderedPageBreak/>
        <w:t xml:space="preserve">Correlation of </w:t>
      </w:r>
      <w:proofErr w:type="spellStart"/>
      <w:r w:rsidRPr="003A50E8">
        <w:rPr>
          <w:color w:val="000000"/>
          <w:szCs w:val="22"/>
        </w:rPr>
        <w:t>Apraxia</w:t>
      </w:r>
      <w:proofErr w:type="spellEnd"/>
      <w:r w:rsidRPr="003A50E8">
        <w:rPr>
          <w:color w:val="000000"/>
          <w:szCs w:val="22"/>
        </w:rPr>
        <w:t xml:space="preserve"> of Speech Rating Scale (ASRS) scores to ratings of intelligibility</w:t>
      </w:r>
    </w:p>
    <w:p w:rsidR="004B0094" w:rsidRDefault="004B0094" w:rsidP="004B0094">
      <w:pPr>
        <w:ind w:left="1260" w:hanging="540"/>
        <w:rPr>
          <w:color w:val="000000"/>
          <w:szCs w:val="22"/>
        </w:rPr>
      </w:pPr>
      <w:r>
        <w:rPr>
          <w:color w:val="000000"/>
          <w:szCs w:val="22"/>
        </w:rPr>
        <w:tab/>
        <w:t>L. Bunker, D. Bailey, S. Mauszycki, J. Wambaugh</w:t>
      </w:r>
    </w:p>
    <w:p w:rsidR="00A4138E" w:rsidRDefault="00A4138E" w:rsidP="00A4138E">
      <w:pPr>
        <w:ind w:left="810" w:hanging="90"/>
        <w:rPr>
          <w:color w:val="000000"/>
          <w:szCs w:val="22"/>
        </w:rPr>
      </w:pPr>
    </w:p>
    <w:p w:rsidR="003A50E8" w:rsidRDefault="003A50E8" w:rsidP="00A4138E">
      <w:pPr>
        <w:ind w:left="810" w:hanging="90"/>
        <w:rPr>
          <w:color w:val="000000"/>
          <w:szCs w:val="22"/>
        </w:rPr>
      </w:pPr>
      <w:r w:rsidRPr="003A50E8">
        <w:rPr>
          <w:color w:val="000000"/>
          <w:szCs w:val="22"/>
        </w:rPr>
        <w:t>Acceleration of Tongue and Lip Movements of individuals with ALS</w:t>
      </w:r>
    </w:p>
    <w:p w:rsidR="004B0094" w:rsidRPr="003A50E8" w:rsidRDefault="004B0094" w:rsidP="004B0094">
      <w:pPr>
        <w:ind w:left="1170" w:hanging="450"/>
        <w:rPr>
          <w:color w:val="000000"/>
          <w:szCs w:val="22"/>
        </w:rPr>
      </w:pPr>
      <w:r>
        <w:rPr>
          <w:color w:val="000000"/>
          <w:szCs w:val="22"/>
        </w:rPr>
        <w:tab/>
        <w:t>K. Teplansky, J. Green, J. Wang, T. Campbell, Y. Yunusova</w:t>
      </w:r>
    </w:p>
    <w:p w:rsidR="00621ABA" w:rsidRPr="00674934" w:rsidRDefault="00621ABA" w:rsidP="00C73D91">
      <w:pPr>
        <w:shd w:val="clear" w:color="auto" w:fill="FFFFFF"/>
        <w:rPr>
          <w:b/>
          <w:bCs/>
        </w:rPr>
      </w:pPr>
    </w:p>
    <w:p w:rsidR="00C73D91" w:rsidRPr="00674934" w:rsidRDefault="00621ABA" w:rsidP="00C73D91">
      <w:pPr>
        <w:shd w:val="clear" w:color="auto" w:fill="FFFFFF"/>
        <w:rPr>
          <w:b/>
          <w:bCs/>
        </w:rPr>
      </w:pPr>
      <w:r w:rsidRPr="00674934">
        <w:rPr>
          <w:b/>
          <w:bCs/>
        </w:rPr>
        <w:t xml:space="preserve">9:30 AM </w:t>
      </w:r>
      <w:r w:rsidR="00A4138E">
        <w:rPr>
          <w:b/>
          <w:bCs/>
        </w:rPr>
        <w:t>AOS Models</w:t>
      </w:r>
      <w:r w:rsidR="00C73D91" w:rsidRPr="00674934">
        <w:rPr>
          <w:b/>
          <w:bCs/>
        </w:rPr>
        <w:t xml:space="preserve"> </w:t>
      </w:r>
    </w:p>
    <w:p w:rsidR="00A4138E" w:rsidRDefault="00A4138E" w:rsidP="00A4138E">
      <w:pPr>
        <w:ind w:left="810" w:hanging="90"/>
        <w:rPr>
          <w:color w:val="000000"/>
          <w:szCs w:val="22"/>
        </w:rPr>
      </w:pPr>
      <w:r w:rsidRPr="00A4138E">
        <w:rPr>
          <w:color w:val="000000"/>
          <w:szCs w:val="22"/>
        </w:rPr>
        <w:t xml:space="preserve">Testing hypotheses about the underlying deficit in </w:t>
      </w:r>
      <w:r w:rsidRPr="00A4138E">
        <w:rPr>
          <w:szCs w:val="22"/>
        </w:rPr>
        <w:t>AOS</w:t>
      </w:r>
      <w:r w:rsidRPr="00A4138E">
        <w:rPr>
          <w:color w:val="000000"/>
          <w:szCs w:val="22"/>
        </w:rPr>
        <w:t xml:space="preserve"> through computational modeling: Effects of noise masking on vow</w:t>
      </w:r>
      <w:r>
        <w:rPr>
          <w:color w:val="000000"/>
          <w:szCs w:val="22"/>
        </w:rPr>
        <w:t>el production in the DIVA model</w:t>
      </w:r>
    </w:p>
    <w:p w:rsidR="0024608D" w:rsidRDefault="0024608D" w:rsidP="0024608D">
      <w:pPr>
        <w:ind w:left="1170" w:hanging="450"/>
        <w:rPr>
          <w:color w:val="000000"/>
          <w:szCs w:val="22"/>
        </w:rPr>
      </w:pPr>
      <w:r>
        <w:rPr>
          <w:color w:val="000000"/>
          <w:szCs w:val="22"/>
        </w:rPr>
        <w:tab/>
        <w:t>H. Terband, J. Rodd, M. Planck, E. Maas</w:t>
      </w:r>
    </w:p>
    <w:p w:rsidR="00A4138E" w:rsidRDefault="00A4138E" w:rsidP="00A4138E">
      <w:pPr>
        <w:ind w:left="810" w:hanging="90"/>
        <w:rPr>
          <w:color w:val="000000"/>
          <w:szCs w:val="22"/>
        </w:rPr>
      </w:pPr>
    </w:p>
    <w:p w:rsidR="00A4138E" w:rsidRDefault="00A4138E" w:rsidP="00A4138E">
      <w:pPr>
        <w:ind w:left="810" w:hanging="90"/>
        <w:rPr>
          <w:color w:val="000000"/>
          <w:szCs w:val="22"/>
        </w:rPr>
      </w:pPr>
      <w:r w:rsidRPr="00A4138E">
        <w:rPr>
          <w:color w:val="000000"/>
          <w:szCs w:val="22"/>
        </w:rPr>
        <w:t xml:space="preserve">Neural correlates of prosodic measures in adults with aphasia and/or </w:t>
      </w:r>
      <w:proofErr w:type="spellStart"/>
      <w:r w:rsidRPr="00A4138E">
        <w:rPr>
          <w:szCs w:val="22"/>
        </w:rPr>
        <w:t>apraxia</w:t>
      </w:r>
      <w:proofErr w:type="spellEnd"/>
      <w:r w:rsidRPr="00A4138E">
        <w:rPr>
          <w:szCs w:val="22"/>
        </w:rPr>
        <w:t>:</w:t>
      </w:r>
      <w:r w:rsidRPr="00A4138E">
        <w:rPr>
          <w:color w:val="000000"/>
          <w:szCs w:val="22"/>
        </w:rPr>
        <w:t xml:space="preserve"> A lesion-behavior mapping study</w:t>
      </w:r>
    </w:p>
    <w:p w:rsidR="0024608D" w:rsidRPr="0024608D" w:rsidRDefault="0024608D" w:rsidP="0024608D">
      <w:pPr>
        <w:ind w:left="1170" w:hanging="1170"/>
        <w:rPr>
          <w:color w:val="000000"/>
          <w:szCs w:val="22"/>
        </w:rPr>
      </w:pPr>
      <w:r>
        <w:rPr>
          <w:color w:val="000000"/>
          <w:szCs w:val="22"/>
        </w:rPr>
        <w:tab/>
        <w:t xml:space="preserve">A. Jacks, K. Haley, T. Harmon, M. </w:t>
      </w:r>
      <w:proofErr w:type="spellStart"/>
      <w:r>
        <w:rPr>
          <w:color w:val="000000"/>
          <w:szCs w:val="22"/>
        </w:rPr>
        <w:t>Eshghi</w:t>
      </w:r>
      <w:proofErr w:type="spellEnd"/>
    </w:p>
    <w:p w:rsidR="00A4138E" w:rsidRDefault="00A4138E" w:rsidP="00A4138E">
      <w:pPr>
        <w:ind w:left="810" w:hanging="90"/>
        <w:rPr>
          <w:color w:val="000000"/>
          <w:szCs w:val="22"/>
        </w:rPr>
      </w:pPr>
    </w:p>
    <w:p w:rsidR="00A4138E" w:rsidRDefault="00A4138E" w:rsidP="00A4138E">
      <w:pPr>
        <w:ind w:left="810" w:hanging="90"/>
        <w:rPr>
          <w:color w:val="000000"/>
          <w:szCs w:val="22"/>
        </w:rPr>
      </w:pPr>
      <w:r w:rsidRPr="00A4138E">
        <w:rPr>
          <w:color w:val="000000"/>
          <w:szCs w:val="22"/>
        </w:rPr>
        <w:t xml:space="preserve">Examining feedback and </w:t>
      </w:r>
      <w:proofErr w:type="spellStart"/>
      <w:r w:rsidRPr="00A4138E">
        <w:rPr>
          <w:color w:val="000000"/>
          <w:szCs w:val="22"/>
        </w:rPr>
        <w:t>feedforward</w:t>
      </w:r>
      <w:proofErr w:type="spellEnd"/>
      <w:r w:rsidRPr="00A4138E">
        <w:rPr>
          <w:color w:val="000000"/>
          <w:szCs w:val="22"/>
        </w:rPr>
        <w:t xml:space="preserve"> speech motor control in acquired </w:t>
      </w:r>
      <w:proofErr w:type="spellStart"/>
      <w:r w:rsidRPr="00A4138E">
        <w:rPr>
          <w:szCs w:val="22"/>
        </w:rPr>
        <w:t>apraxia</w:t>
      </w:r>
      <w:proofErr w:type="spellEnd"/>
      <w:r w:rsidRPr="00A4138E">
        <w:rPr>
          <w:color w:val="000000"/>
          <w:szCs w:val="22"/>
        </w:rPr>
        <w:t xml:space="preserve"> of speech using auditory F0 and F1 perturbation</w:t>
      </w:r>
    </w:p>
    <w:p w:rsidR="0024608D" w:rsidRPr="00A4138E" w:rsidRDefault="0024608D" w:rsidP="0024608D">
      <w:pPr>
        <w:ind w:left="1170" w:hanging="450"/>
        <w:rPr>
          <w:color w:val="000000"/>
          <w:szCs w:val="22"/>
        </w:rPr>
      </w:pPr>
      <w:r>
        <w:rPr>
          <w:color w:val="000000"/>
          <w:szCs w:val="22"/>
        </w:rPr>
        <w:tab/>
        <w:t xml:space="preserve">K. Ballard, M. </w:t>
      </w:r>
      <w:proofErr w:type="spellStart"/>
      <w:r>
        <w:rPr>
          <w:color w:val="000000"/>
          <w:szCs w:val="22"/>
        </w:rPr>
        <w:t>Halaki</w:t>
      </w:r>
      <w:proofErr w:type="spellEnd"/>
      <w:r>
        <w:rPr>
          <w:color w:val="000000"/>
          <w:szCs w:val="22"/>
        </w:rPr>
        <w:t xml:space="preserve">, P. </w:t>
      </w:r>
      <w:proofErr w:type="spellStart"/>
      <w:r>
        <w:rPr>
          <w:color w:val="000000"/>
          <w:szCs w:val="22"/>
        </w:rPr>
        <w:t>Sowman</w:t>
      </w:r>
      <w:proofErr w:type="spellEnd"/>
      <w:r>
        <w:rPr>
          <w:color w:val="000000"/>
          <w:szCs w:val="22"/>
        </w:rPr>
        <w:t xml:space="preserve">, A. </w:t>
      </w:r>
      <w:proofErr w:type="spellStart"/>
      <w:r>
        <w:rPr>
          <w:color w:val="000000"/>
          <w:szCs w:val="22"/>
        </w:rPr>
        <w:t>Kha</w:t>
      </w:r>
      <w:proofErr w:type="spellEnd"/>
      <w:r>
        <w:rPr>
          <w:color w:val="000000"/>
          <w:szCs w:val="22"/>
        </w:rPr>
        <w:t xml:space="preserve">, A. Daliri, D. Robin, F. Guenther, J. </w:t>
      </w:r>
      <w:proofErr w:type="spellStart"/>
      <w:r>
        <w:rPr>
          <w:color w:val="000000"/>
          <w:szCs w:val="22"/>
        </w:rPr>
        <w:t>Tourville</w:t>
      </w:r>
      <w:proofErr w:type="spellEnd"/>
    </w:p>
    <w:p w:rsidR="00A43DFF" w:rsidRPr="00674934" w:rsidRDefault="00A43DFF" w:rsidP="00C73D91">
      <w:pPr>
        <w:shd w:val="clear" w:color="auto" w:fill="FFFFFF"/>
        <w:rPr>
          <w:b/>
          <w:bCs/>
        </w:rPr>
      </w:pPr>
    </w:p>
    <w:p w:rsidR="00C73D91" w:rsidRPr="00674934" w:rsidRDefault="00621ABA" w:rsidP="00C73D91">
      <w:pPr>
        <w:shd w:val="clear" w:color="auto" w:fill="FFFFFF"/>
        <w:rPr>
          <w:b/>
          <w:bCs/>
        </w:rPr>
      </w:pPr>
      <w:r w:rsidRPr="00674934">
        <w:rPr>
          <w:b/>
          <w:bCs/>
        </w:rPr>
        <w:t>10</w:t>
      </w:r>
      <w:r w:rsidR="00C73D91" w:rsidRPr="00674934">
        <w:rPr>
          <w:b/>
          <w:bCs/>
        </w:rPr>
        <w:t>:</w:t>
      </w:r>
      <w:r w:rsidRPr="00674934">
        <w:rPr>
          <w:b/>
          <w:bCs/>
        </w:rPr>
        <w:t>3</w:t>
      </w:r>
      <w:r w:rsidR="00C73D91" w:rsidRPr="00674934">
        <w:rPr>
          <w:b/>
          <w:bCs/>
        </w:rPr>
        <w:t xml:space="preserve">0 AM Break </w:t>
      </w:r>
    </w:p>
    <w:p w:rsidR="00A43DFF" w:rsidRPr="00674934" w:rsidRDefault="00A43DFF" w:rsidP="00A43DFF">
      <w:pPr>
        <w:pStyle w:val="NormalWeb"/>
        <w:shd w:val="clear" w:color="auto" w:fill="FFFFFF"/>
        <w:spacing w:before="0" w:beforeAutospacing="0" w:after="0" w:afterAutospacing="0"/>
        <w:rPr>
          <w:rFonts w:ascii="Times New Roman" w:hAnsi="Times New Roman" w:cs="Times New Roman"/>
          <w:b/>
          <w:bCs/>
          <w:color w:val="auto"/>
          <w:sz w:val="20"/>
          <w:szCs w:val="20"/>
        </w:rPr>
      </w:pPr>
    </w:p>
    <w:p w:rsidR="00E616F2" w:rsidRDefault="005175FD" w:rsidP="00A43DFF">
      <w:pPr>
        <w:pStyle w:val="NormalWeb"/>
        <w:shd w:val="clear" w:color="auto" w:fill="FFFFFF"/>
        <w:spacing w:before="0" w:beforeAutospacing="0" w:after="0" w:afterAutospacing="0"/>
        <w:rPr>
          <w:rFonts w:ascii="Times New Roman" w:hAnsi="Times New Roman" w:cs="Times New Roman"/>
          <w:b/>
          <w:bCs/>
          <w:color w:val="auto"/>
          <w:sz w:val="20"/>
          <w:szCs w:val="20"/>
        </w:rPr>
      </w:pPr>
      <w:r w:rsidRPr="00674934">
        <w:rPr>
          <w:rFonts w:ascii="Times New Roman" w:hAnsi="Times New Roman" w:cs="Times New Roman"/>
          <w:b/>
          <w:bCs/>
          <w:color w:val="auto"/>
          <w:sz w:val="20"/>
          <w:szCs w:val="20"/>
        </w:rPr>
        <w:t>10</w:t>
      </w:r>
      <w:r w:rsidR="00C73D91" w:rsidRPr="00674934">
        <w:rPr>
          <w:rFonts w:ascii="Times New Roman" w:hAnsi="Times New Roman" w:cs="Times New Roman"/>
          <w:b/>
          <w:bCs/>
          <w:color w:val="auto"/>
          <w:sz w:val="20"/>
          <w:szCs w:val="20"/>
        </w:rPr>
        <w:t>:</w:t>
      </w:r>
      <w:r w:rsidRPr="00674934">
        <w:rPr>
          <w:rFonts w:ascii="Times New Roman" w:hAnsi="Times New Roman" w:cs="Times New Roman"/>
          <w:b/>
          <w:bCs/>
          <w:color w:val="auto"/>
          <w:sz w:val="20"/>
          <w:szCs w:val="20"/>
        </w:rPr>
        <w:t>45 AM Special Session</w:t>
      </w:r>
      <w:r w:rsidR="00C73D91" w:rsidRPr="00674934">
        <w:rPr>
          <w:rFonts w:ascii="Times New Roman" w:hAnsi="Times New Roman" w:cs="Times New Roman"/>
          <w:b/>
          <w:bCs/>
          <w:color w:val="auto"/>
          <w:sz w:val="20"/>
          <w:szCs w:val="20"/>
        </w:rPr>
        <w:t xml:space="preserve">: </w:t>
      </w:r>
    </w:p>
    <w:p w:rsidR="00B11EBE" w:rsidRPr="00674934" w:rsidRDefault="00E616F2" w:rsidP="00E616F2">
      <w:pPr>
        <w:pStyle w:val="NormalWeb"/>
        <w:shd w:val="clear" w:color="auto" w:fill="FFFFFF"/>
        <w:spacing w:before="0" w:beforeAutospacing="0" w:after="0" w:afterAutospacing="0"/>
        <w:ind w:firstLine="720"/>
        <w:rPr>
          <w:rFonts w:ascii="Times New Roman" w:hAnsi="Times New Roman" w:cs="Times New Roman"/>
          <w:iCs/>
          <w:color w:val="auto"/>
          <w:sz w:val="20"/>
          <w:szCs w:val="20"/>
        </w:rPr>
      </w:pPr>
      <w:r w:rsidRPr="00E616F2">
        <w:rPr>
          <w:rFonts w:ascii="Times New Roman" w:hAnsi="Times New Roman" w:cs="Times New Roman"/>
          <w:sz w:val="20"/>
          <w:szCs w:val="20"/>
        </w:rPr>
        <w:t xml:space="preserve">A decade of research into primary progressive </w:t>
      </w:r>
      <w:proofErr w:type="spellStart"/>
      <w:r w:rsidRPr="00E616F2">
        <w:rPr>
          <w:rFonts w:ascii="Times New Roman" w:hAnsi="Times New Roman" w:cs="Times New Roman"/>
          <w:sz w:val="20"/>
          <w:szCs w:val="20"/>
        </w:rPr>
        <w:t>apraxia</w:t>
      </w:r>
      <w:proofErr w:type="spellEnd"/>
      <w:r w:rsidRPr="00E616F2">
        <w:rPr>
          <w:rFonts w:ascii="Times New Roman" w:hAnsi="Times New Roman" w:cs="Times New Roman"/>
          <w:sz w:val="20"/>
          <w:szCs w:val="20"/>
        </w:rPr>
        <w:t xml:space="preserve"> of speech</w:t>
      </w:r>
    </w:p>
    <w:p w:rsidR="00C73D91" w:rsidRPr="00674934" w:rsidRDefault="00A4138E" w:rsidP="00E616F2">
      <w:pPr>
        <w:pStyle w:val="NormalWeb"/>
        <w:shd w:val="clear" w:color="auto" w:fill="FFFFFF"/>
        <w:spacing w:before="0" w:beforeAutospacing="0" w:after="0" w:afterAutospacing="0"/>
        <w:ind w:left="1170"/>
        <w:rPr>
          <w:rFonts w:ascii="Times New Roman" w:hAnsi="Times New Roman" w:cs="Times New Roman"/>
          <w:iCs/>
          <w:color w:val="auto"/>
          <w:sz w:val="20"/>
          <w:szCs w:val="20"/>
        </w:rPr>
      </w:pPr>
      <w:r>
        <w:rPr>
          <w:rFonts w:ascii="Times New Roman" w:hAnsi="Times New Roman" w:cs="Times New Roman"/>
          <w:iCs/>
          <w:color w:val="auto"/>
          <w:sz w:val="20"/>
          <w:szCs w:val="20"/>
        </w:rPr>
        <w:t>K. Josephs</w:t>
      </w:r>
      <w:r w:rsidR="00C73D91" w:rsidRPr="00674934">
        <w:rPr>
          <w:rFonts w:ascii="Times New Roman" w:hAnsi="Times New Roman" w:cs="Times New Roman"/>
          <w:iCs/>
          <w:color w:val="auto"/>
          <w:sz w:val="20"/>
          <w:szCs w:val="20"/>
        </w:rPr>
        <w:br/>
      </w:r>
    </w:p>
    <w:p w:rsidR="00B11EBE" w:rsidRPr="00674934" w:rsidRDefault="00C73D91" w:rsidP="00C73D91">
      <w:pPr>
        <w:shd w:val="clear" w:color="auto" w:fill="FFFFFF"/>
        <w:rPr>
          <w:b/>
          <w:bCs/>
        </w:rPr>
      </w:pPr>
      <w:r w:rsidRPr="00674934">
        <w:rPr>
          <w:b/>
          <w:bCs/>
        </w:rPr>
        <w:t>1</w:t>
      </w:r>
      <w:r w:rsidR="005175FD" w:rsidRPr="00674934">
        <w:rPr>
          <w:b/>
          <w:bCs/>
        </w:rPr>
        <w:t>2</w:t>
      </w:r>
      <w:r w:rsidRPr="00674934">
        <w:rPr>
          <w:b/>
          <w:bCs/>
        </w:rPr>
        <w:t>:</w:t>
      </w:r>
      <w:r w:rsidR="005175FD" w:rsidRPr="00674934">
        <w:rPr>
          <w:b/>
          <w:bCs/>
        </w:rPr>
        <w:t>1</w:t>
      </w:r>
      <w:r w:rsidRPr="00674934">
        <w:rPr>
          <w:b/>
          <w:bCs/>
        </w:rPr>
        <w:t xml:space="preserve">5 </w:t>
      </w:r>
      <w:r w:rsidR="005175FD" w:rsidRPr="00674934">
        <w:rPr>
          <w:b/>
          <w:bCs/>
        </w:rPr>
        <w:t>P</w:t>
      </w:r>
      <w:r w:rsidRPr="00674934">
        <w:rPr>
          <w:b/>
          <w:bCs/>
        </w:rPr>
        <w:t xml:space="preserve">M </w:t>
      </w:r>
      <w:r w:rsidR="005175FD" w:rsidRPr="00674934">
        <w:rPr>
          <w:b/>
          <w:bCs/>
        </w:rPr>
        <w:t>Lunch</w:t>
      </w:r>
    </w:p>
    <w:p w:rsidR="005175FD" w:rsidRPr="00674934" w:rsidRDefault="005175FD" w:rsidP="00C73D91">
      <w:pPr>
        <w:shd w:val="clear" w:color="auto" w:fill="FFFFFF"/>
        <w:rPr>
          <w:b/>
          <w:bCs/>
        </w:rPr>
      </w:pPr>
    </w:p>
    <w:p w:rsidR="00C73D91" w:rsidRPr="00674934" w:rsidRDefault="00C73D91" w:rsidP="00C73D91">
      <w:pPr>
        <w:shd w:val="clear" w:color="auto" w:fill="FFFFFF"/>
        <w:rPr>
          <w:b/>
          <w:bCs/>
        </w:rPr>
      </w:pPr>
      <w:r w:rsidRPr="00674934">
        <w:rPr>
          <w:b/>
          <w:bCs/>
        </w:rPr>
        <w:t>1:</w:t>
      </w:r>
      <w:r w:rsidR="005175FD" w:rsidRPr="00674934">
        <w:rPr>
          <w:b/>
          <w:bCs/>
        </w:rPr>
        <w:t>15</w:t>
      </w:r>
      <w:r w:rsidRPr="00674934">
        <w:rPr>
          <w:b/>
          <w:bCs/>
        </w:rPr>
        <w:t xml:space="preserve"> </w:t>
      </w:r>
      <w:r w:rsidR="005175FD" w:rsidRPr="00674934">
        <w:rPr>
          <w:b/>
          <w:bCs/>
        </w:rPr>
        <w:t>P</w:t>
      </w:r>
      <w:r w:rsidRPr="00674934">
        <w:rPr>
          <w:b/>
          <w:bCs/>
        </w:rPr>
        <w:t xml:space="preserve">M </w:t>
      </w:r>
      <w:r w:rsidR="005175FD" w:rsidRPr="00674934">
        <w:rPr>
          <w:b/>
          <w:bCs/>
        </w:rPr>
        <w:t xml:space="preserve">Poster </w:t>
      </w:r>
      <w:r w:rsidRPr="00674934">
        <w:rPr>
          <w:b/>
          <w:bCs/>
        </w:rPr>
        <w:t xml:space="preserve">Session </w:t>
      </w:r>
    </w:p>
    <w:p w:rsidR="00A4138E" w:rsidRDefault="00A4138E" w:rsidP="00A4138E">
      <w:pPr>
        <w:ind w:left="810" w:hanging="90"/>
        <w:rPr>
          <w:color w:val="000000"/>
          <w:szCs w:val="22"/>
        </w:rPr>
      </w:pPr>
      <w:r w:rsidRPr="00A4138E">
        <w:rPr>
          <w:color w:val="000000"/>
          <w:szCs w:val="22"/>
        </w:rPr>
        <w:t xml:space="preserve">The effect of manner of articulation and sequence complexity on </w:t>
      </w:r>
      <w:proofErr w:type="spellStart"/>
      <w:r w:rsidRPr="00A4138E">
        <w:rPr>
          <w:color w:val="000000"/>
          <w:szCs w:val="22"/>
        </w:rPr>
        <w:t>articulatory</w:t>
      </w:r>
      <w:proofErr w:type="spellEnd"/>
      <w:r w:rsidRPr="00A4138E">
        <w:rPr>
          <w:color w:val="000000"/>
          <w:szCs w:val="22"/>
        </w:rPr>
        <w:t xml:space="preserve"> </w:t>
      </w:r>
      <w:r>
        <w:rPr>
          <w:color w:val="000000"/>
          <w:szCs w:val="22"/>
        </w:rPr>
        <w:t>movements following training</w:t>
      </w:r>
    </w:p>
    <w:p w:rsidR="00686496" w:rsidRDefault="00686496" w:rsidP="00686496">
      <w:pPr>
        <w:ind w:left="1170" w:hanging="450"/>
        <w:rPr>
          <w:color w:val="000000"/>
          <w:szCs w:val="22"/>
        </w:rPr>
      </w:pPr>
      <w:r>
        <w:rPr>
          <w:color w:val="000000"/>
          <w:szCs w:val="22"/>
        </w:rPr>
        <w:tab/>
        <w:t xml:space="preserve">K. </w:t>
      </w:r>
      <w:proofErr w:type="spellStart"/>
      <w:r>
        <w:rPr>
          <w:color w:val="000000"/>
          <w:szCs w:val="22"/>
        </w:rPr>
        <w:t>Meigh</w:t>
      </w:r>
      <w:proofErr w:type="spellEnd"/>
      <w:r>
        <w:rPr>
          <w:color w:val="000000"/>
          <w:szCs w:val="22"/>
        </w:rPr>
        <w:t>, Y. Yunusova</w:t>
      </w:r>
    </w:p>
    <w:p w:rsidR="00A4138E" w:rsidRDefault="00A4138E" w:rsidP="00A4138E">
      <w:pPr>
        <w:ind w:left="810" w:hanging="90"/>
        <w:rPr>
          <w:color w:val="000000"/>
          <w:szCs w:val="22"/>
        </w:rPr>
      </w:pPr>
    </w:p>
    <w:p w:rsidR="00A4138E" w:rsidRDefault="00A4138E" w:rsidP="00A4138E">
      <w:pPr>
        <w:ind w:left="810" w:hanging="90"/>
        <w:rPr>
          <w:color w:val="000000"/>
          <w:szCs w:val="22"/>
        </w:rPr>
      </w:pPr>
      <w:proofErr w:type="spellStart"/>
      <w:r w:rsidRPr="00A4138E">
        <w:rPr>
          <w:color w:val="000000"/>
          <w:szCs w:val="22"/>
        </w:rPr>
        <w:t>Articulatory</w:t>
      </w:r>
      <w:proofErr w:type="spellEnd"/>
      <w:r w:rsidRPr="00A4138E">
        <w:rPr>
          <w:color w:val="000000"/>
          <w:szCs w:val="22"/>
        </w:rPr>
        <w:t xml:space="preserve"> kinematics during stop closure in speakers with Parkinson’s disease: further data </w:t>
      </w:r>
    </w:p>
    <w:p w:rsidR="00686496" w:rsidRDefault="00686496" w:rsidP="00686496">
      <w:pPr>
        <w:ind w:left="1170" w:hanging="450"/>
        <w:rPr>
          <w:color w:val="000000"/>
          <w:szCs w:val="22"/>
        </w:rPr>
      </w:pPr>
      <w:r>
        <w:rPr>
          <w:color w:val="000000"/>
          <w:szCs w:val="22"/>
        </w:rPr>
        <w:tab/>
        <w:t>Y. Kim, A. Thompson, J. Berry, C. Kuo</w:t>
      </w:r>
    </w:p>
    <w:p w:rsidR="00A4138E" w:rsidRDefault="00A4138E" w:rsidP="00A4138E">
      <w:pPr>
        <w:ind w:left="810" w:hanging="90"/>
        <w:rPr>
          <w:color w:val="000000"/>
          <w:szCs w:val="22"/>
        </w:rPr>
      </w:pPr>
    </w:p>
    <w:p w:rsidR="00A4138E" w:rsidRDefault="00A4138E" w:rsidP="00A4138E">
      <w:pPr>
        <w:ind w:left="810" w:hanging="90"/>
        <w:rPr>
          <w:color w:val="000000"/>
          <w:szCs w:val="22"/>
        </w:rPr>
      </w:pPr>
      <w:r w:rsidRPr="00A4138E">
        <w:rPr>
          <w:color w:val="000000"/>
          <w:szCs w:val="22"/>
        </w:rPr>
        <w:t>Auditory-Motor Control of Vocal Vibrato</w:t>
      </w:r>
    </w:p>
    <w:p w:rsidR="00686496" w:rsidRDefault="00686496" w:rsidP="00686496">
      <w:pPr>
        <w:ind w:left="1170" w:hanging="450"/>
        <w:rPr>
          <w:color w:val="000000"/>
          <w:szCs w:val="22"/>
        </w:rPr>
      </w:pPr>
      <w:r>
        <w:rPr>
          <w:color w:val="000000"/>
          <w:szCs w:val="22"/>
        </w:rPr>
        <w:tab/>
        <w:t xml:space="preserve">R. Lester-Smith, L. </w:t>
      </w:r>
      <w:proofErr w:type="spellStart"/>
      <w:r>
        <w:rPr>
          <w:color w:val="000000"/>
          <w:szCs w:val="22"/>
        </w:rPr>
        <w:t>Cherney</w:t>
      </w:r>
      <w:proofErr w:type="spellEnd"/>
      <w:r>
        <w:rPr>
          <w:color w:val="000000"/>
          <w:szCs w:val="22"/>
        </w:rPr>
        <w:t>, C. Larson</w:t>
      </w:r>
    </w:p>
    <w:p w:rsidR="00A4138E" w:rsidRDefault="00A4138E" w:rsidP="00A4138E">
      <w:pPr>
        <w:ind w:left="810" w:hanging="90"/>
        <w:rPr>
          <w:color w:val="000000"/>
          <w:szCs w:val="22"/>
        </w:rPr>
      </w:pPr>
    </w:p>
    <w:p w:rsidR="00686496" w:rsidRDefault="00A4138E" w:rsidP="00686496">
      <w:pPr>
        <w:ind w:left="810" w:hanging="90"/>
        <w:rPr>
          <w:color w:val="000000"/>
          <w:szCs w:val="22"/>
        </w:rPr>
      </w:pPr>
      <w:r w:rsidRPr="00A4138E">
        <w:rPr>
          <w:color w:val="000000"/>
          <w:szCs w:val="22"/>
        </w:rPr>
        <w:t xml:space="preserve">Acoustic and Aerodynamic Comparison of Vocal Dynamics in </w:t>
      </w:r>
      <w:proofErr w:type="gramStart"/>
      <w:r w:rsidRPr="00A4138E">
        <w:rPr>
          <w:color w:val="000000"/>
          <w:szCs w:val="22"/>
        </w:rPr>
        <w:t>Parkinson’s Disease</w:t>
      </w:r>
      <w:proofErr w:type="gramEnd"/>
      <w:r w:rsidRPr="00A4138E">
        <w:rPr>
          <w:color w:val="000000"/>
          <w:szCs w:val="22"/>
        </w:rPr>
        <w:t xml:space="preserve"> and Vocal Fold Atrophy</w:t>
      </w:r>
    </w:p>
    <w:p w:rsidR="00686496" w:rsidRPr="00686496" w:rsidRDefault="00686496" w:rsidP="00686496">
      <w:pPr>
        <w:ind w:left="1170"/>
        <w:rPr>
          <w:color w:val="000000"/>
          <w:szCs w:val="22"/>
        </w:rPr>
      </w:pPr>
      <w:r>
        <w:rPr>
          <w:color w:val="000000"/>
          <w:szCs w:val="22"/>
        </w:rPr>
        <w:t xml:space="preserve">C. </w:t>
      </w:r>
      <w:r w:rsidRPr="00686496">
        <w:rPr>
          <w:color w:val="000000"/>
          <w:szCs w:val="22"/>
        </w:rPr>
        <w:t>Dastolfo-</w:t>
      </w:r>
      <w:proofErr w:type="spellStart"/>
      <w:r w:rsidRPr="00686496">
        <w:rPr>
          <w:color w:val="000000"/>
          <w:szCs w:val="22"/>
        </w:rPr>
        <w:t>Hromack</w:t>
      </w:r>
      <w:proofErr w:type="spellEnd"/>
      <w:r w:rsidRPr="00686496">
        <w:rPr>
          <w:color w:val="000000"/>
          <w:szCs w:val="22"/>
        </w:rPr>
        <w:t xml:space="preserve">, J. Gartner Schmidt, V. Young, A. Gillespie, T. </w:t>
      </w:r>
      <w:proofErr w:type="spellStart"/>
      <w:r w:rsidRPr="00686496">
        <w:rPr>
          <w:color w:val="000000"/>
          <w:szCs w:val="22"/>
        </w:rPr>
        <w:t>Pirnia</w:t>
      </w:r>
      <w:proofErr w:type="spellEnd"/>
      <w:r w:rsidRPr="00686496">
        <w:rPr>
          <w:color w:val="000000"/>
          <w:szCs w:val="22"/>
        </w:rPr>
        <w:t xml:space="preserve">, M. Richardson, S. </w:t>
      </w:r>
      <w:proofErr w:type="spellStart"/>
      <w:r w:rsidRPr="00686496">
        <w:rPr>
          <w:color w:val="000000"/>
          <w:szCs w:val="22"/>
        </w:rPr>
        <w:t>Shaiman</w:t>
      </w:r>
      <w:proofErr w:type="spellEnd"/>
    </w:p>
    <w:p w:rsidR="00A4138E" w:rsidRDefault="00A4138E" w:rsidP="00A4138E">
      <w:pPr>
        <w:ind w:left="810" w:hanging="90"/>
        <w:rPr>
          <w:color w:val="000000"/>
          <w:szCs w:val="22"/>
        </w:rPr>
      </w:pPr>
    </w:p>
    <w:p w:rsidR="00A4138E" w:rsidRDefault="00A4138E" w:rsidP="00A4138E">
      <w:pPr>
        <w:ind w:left="810" w:hanging="90"/>
        <w:rPr>
          <w:color w:val="000000"/>
          <w:szCs w:val="22"/>
        </w:rPr>
      </w:pPr>
      <w:r w:rsidRPr="00A4138E">
        <w:rPr>
          <w:color w:val="000000"/>
          <w:szCs w:val="22"/>
        </w:rPr>
        <w:t xml:space="preserve">Perceptual analyses of </w:t>
      </w:r>
      <w:proofErr w:type="spellStart"/>
      <w:r w:rsidRPr="00A4138E">
        <w:rPr>
          <w:color w:val="000000"/>
          <w:szCs w:val="22"/>
        </w:rPr>
        <w:t>apraxia</w:t>
      </w:r>
      <w:proofErr w:type="spellEnd"/>
      <w:r w:rsidRPr="00A4138E">
        <w:rPr>
          <w:color w:val="000000"/>
          <w:szCs w:val="22"/>
        </w:rPr>
        <w:t xml:space="preserve"> of speech characteristics in </w:t>
      </w:r>
      <w:proofErr w:type="spellStart"/>
      <w:r w:rsidRPr="00A4138E">
        <w:rPr>
          <w:color w:val="000000"/>
          <w:szCs w:val="22"/>
        </w:rPr>
        <w:t>nonfluent</w:t>
      </w:r>
      <w:proofErr w:type="spellEnd"/>
      <w:r w:rsidRPr="00A4138E">
        <w:rPr>
          <w:color w:val="000000"/>
          <w:szCs w:val="22"/>
        </w:rPr>
        <w:t xml:space="preserve"> and fluent aphasia</w:t>
      </w:r>
    </w:p>
    <w:p w:rsidR="00686496" w:rsidRDefault="00686496" w:rsidP="00686496">
      <w:pPr>
        <w:ind w:left="1170" w:hanging="450"/>
        <w:rPr>
          <w:color w:val="000000"/>
          <w:szCs w:val="22"/>
        </w:rPr>
      </w:pPr>
      <w:r>
        <w:rPr>
          <w:color w:val="000000"/>
          <w:szCs w:val="22"/>
        </w:rPr>
        <w:tab/>
        <w:t>M. Cannito, K. Millard, M. Hough</w:t>
      </w:r>
    </w:p>
    <w:p w:rsidR="00A4138E" w:rsidRDefault="00A4138E" w:rsidP="00A4138E">
      <w:pPr>
        <w:ind w:left="810" w:hanging="90"/>
        <w:rPr>
          <w:color w:val="000000"/>
          <w:szCs w:val="22"/>
        </w:rPr>
      </w:pPr>
    </w:p>
    <w:p w:rsidR="00A4138E" w:rsidRDefault="00A4138E" w:rsidP="00A4138E">
      <w:pPr>
        <w:ind w:left="810" w:hanging="90"/>
        <w:rPr>
          <w:color w:val="000000"/>
          <w:szCs w:val="22"/>
        </w:rPr>
      </w:pPr>
      <w:r w:rsidRPr="00A4138E">
        <w:rPr>
          <w:color w:val="000000"/>
          <w:szCs w:val="22"/>
        </w:rPr>
        <w:t xml:space="preserve">Immediate Effects of </w:t>
      </w:r>
      <w:proofErr w:type="spellStart"/>
      <w:r w:rsidRPr="00A4138E">
        <w:rPr>
          <w:color w:val="000000"/>
          <w:szCs w:val="22"/>
        </w:rPr>
        <w:t>Velopharyngeal</w:t>
      </w:r>
      <w:proofErr w:type="spellEnd"/>
      <w:r w:rsidRPr="00A4138E">
        <w:rPr>
          <w:color w:val="000000"/>
          <w:szCs w:val="22"/>
        </w:rPr>
        <w:t xml:space="preserve"> Resistance Training (Continuous Positive Airway Pressure) on Vowel Articulation: Preliminary Acoustic Findings</w:t>
      </w:r>
    </w:p>
    <w:p w:rsidR="00686496" w:rsidRDefault="00686496" w:rsidP="00686496">
      <w:pPr>
        <w:ind w:left="1170" w:hanging="450"/>
        <w:rPr>
          <w:color w:val="000000"/>
          <w:szCs w:val="22"/>
        </w:rPr>
      </w:pPr>
      <w:r>
        <w:rPr>
          <w:color w:val="000000"/>
          <w:szCs w:val="22"/>
        </w:rPr>
        <w:tab/>
        <w:t xml:space="preserve">Y. </w:t>
      </w:r>
      <w:proofErr w:type="spellStart"/>
      <w:r>
        <w:rPr>
          <w:color w:val="000000"/>
          <w:szCs w:val="22"/>
        </w:rPr>
        <w:t>Bae</w:t>
      </w:r>
      <w:proofErr w:type="spellEnd"/>
      <w:r>
        <w:rPr>
          <w:color w:val="000000"/>
          <w:szCs w:val="22"/>
        </w:rPr>
        <w:t xml:space="preserve">, S. </w:t>
      </w:r>
      <w:proofErr w:type="spellStart"/>
      <w:r>
        <w:rPr>
          <w:color w:val="000000"/>
          <w:szCs w:val="22"/>
        </w:rPr>
        <w:t>D’Agostino</w:t>
      </w:r>
      <w:proofErr w:type="spellEnd"/>
      <w:r>
        <w:rPr>
          <w:color w:val="000000"/>
          <w:szCs w:val="22"/>
        </w:rPr>
        <w:t>, A. Woods</w:t>
      </w:r>
    </w:p>
    <w:p w:rsidR="00A4138E" w:rsidRDefault="00A4138E" w:rsidP="00A4138E">
      <w:pPr>
        <w:ind w:left="810" w:hanging="90"/>
        <w:rPr>
          <w:color w:val="000000"/>
          <w:szCs w:val="22"/>
        </w:rPr>
      </w:pPr>
    </w:p>
    <w:p w:rsidR="00A4138E" w:rsidRDefault="00A4138E" w:rsidP="00A4138E">
      <w:pPr>
        <w:ind w:left="810" w:hanging="90"/>
        <w:rPr>
          <w:color w:val="000000"/>
          <w:szCs w:val="22"/>
        </w:rPr>
      </w:pPr>
      <w:r w:rsidRPr="00A4138E">
        <w:rPr>
          <w:color w:val="000000"/>
          <w:szCs w:val="22"/>
        </w:rPr>
        <w:t>Systematic review of assessment strategies in pediatric motor speech disorders</w:t>
      </w:r>
    </w:p>
    <w:p w:rsidR="00686496" w:rsidRDefault="00686496" w:rsidP="00686496">
      <w:pPr>
        <w:ind w:left="1170" w:hanging="450"/>
        <w:rPr>
          <w:color w:val="000000"/>
          <w:szCs w:val="22"/>
        </w:rPr>
      </w:pPr>
      <w:r>
        <w:rPr>
          <w:color w:val="000000"/>
          <w:szCs w:val="22"/>
        </w:rPr>
        <w:tab/>
      </w:r>
      <w:r w:rsidR="004A61C9">
        <w:rPr>
          <w:color w:val="000000"/>
          <w:szCs w:val="22"/>
        </w:rPr>
        <w:t>R. McCauley, E. Strand</w:t>
      </w:r>
    </w:p>
    <w:p w:rsidR="00A4138E" w:rsidRDefault="00A4138E" w:rsidP="00A4138E">
      <w:pPr>
        <w:ind w:left="810" w:hanging="90"/>
        <w:rPr>
          <w:color w:val="000000"/>
          <w:szCs w:val="22"/>
        </w:rPr>
      </w:pPr>
    </w:p>
    <w:p w:rsidR="00A4138E" w:rsidRDefault="00A4138E" w:rsidP="00A4138E">
      <w:pPr>
        <w:ind w:left="810" w:hanging="90"/>
        <w:rPr>
          <w:color w:val="000000"/>
          <w:szCs w:val="22"/>
        </w:rPr>
      </w:pPr>
      <w:r w:rsidRPr="00A4138E">
        <w:rPr>
          <w:color w:val="000000"/>
          <w:szCs w:val="22"/>
        </w:rPr>
        <w:t>Neural processing of perturbed voice auditory feedback in volitional vocal pitch changes</w:t>
      </w:r>
    </w:p>
    <w:p w:rsidR="004A61C9" w:rsidRDefault="004A61C9" w:rsidP="004A61C9">
      <w:pPr>
        <w:ind w:left="1170" w:hanging="450"/>
        <w:rPr>
          <w:color w:val="000000"/>
          <w:szCs w:val="22"/>
        </w:rPr>
      </w:pPr>
      <w:r>
        <w:rPr>
          <w:color w:val="000000"/>
          <w:szCs w:val="22"/>
        </w:rPr>
        <w:tab/>
        <w:t>J. Kim, C. Larson</w:t>
      </w:r>
    </w:p>
    <w:p w:rsidR="00A4138E" w:rsidRDefault="00A4138E" w:rsidP="00A4138E">
      <w:pPr>
        <w:ind w:left="810" w:hanging="90"/>
        <w:rPr>
          <w:color w:val="000000"/>
          <w:szCs w:val="22"/>
        </w:rPr>
      </w:pPr>
    </w:p>
    <w:p w:rsidR="00A4138E" w:rsidRDefault="00A4138E" w:rsidP="00A4138E">
      <w:pPr>
        <w:ind w:left="810" w:hanging="90"/>
        <w:rPr>
          <w:color w:val="000000"/>
          <w:szCs w:val="22"/>
        </w:rPr>
      </w:pPr>
      <w:r w:rsidRPr="00A4138E">
        <w:rPr>
          <w:color w:val="000000"/>
          <w:szCs w:val="22"/>
        </w:rPr>
        <w:t>Detection and correction of acoustically deviant speech in persons with aphasia</w:t>
      </w:r>
    </w:p>
    <w:p w:rsidR="004A61C9" w:rsidRPr="004A61C9" w:rsidRDefault="004A61C9" w:rsidP="004A61C9">
      <w:pPr>
        <w:ind w:left="1170"/>
        <w:rPr>
          <w:color w:val="000000"/>
          <w:szCs w:val="22"/>
        </w:rPr>
      </w:pPr>
      <w:r>
        <w:rPr>
          <w:color w:val="000000"/>
          <w:szCs w:val="22"/>
        </w:rPr>
        <w:t xml:space="preserve">C. </w:t>
      </w:r>
      <w:proofErr w:type="spellStart"/>
      <w:r w:rsidRPr="004A61C9">
        <w:rPr>
          <w:color w:val="000000"/>
          <w:szCs w:val="22"/>
        </w:rPr>
        <w:t>Niziolek</w:t>
      </w:r>
      <w:proofErr w:type="spellEnd"/>
      <w:r w:rsidRPr="004A61C9">
        <w:rPr>
          <w:color w:val="000000"/>
          <w:szCs w:val="22"/>
        </w:rPr>
        <w:t xml:space="preserve">, S. </w:t>
      </w:r>
      <w:proofErr w:type="spellStart"/>
      <w:r w:rsidRPr="004A61C9">
        <w:rPr>
          <w:color w:val="000000"/>
          <w:szCs w:val="22"/>
        </w:rPr>
        <w:t>Kiran</w:t>
      </w:r>
      <w:proofErr w:type="spellEnd"/>
    </w:p>
    <w:p w:rsidR="00A4138E" w:rsidRDefault="00A4138E" w:rsidP="00A4138E">
      <w:pPr>
        <w:ind w:left="810" w:hanging="90"/>
        <w:rPr>
          <w:color w:val="000000"/>
          <w:szCs w:val="22"/>
        </w:rPr>
      </w:pPr>
    </w:p>
    <w:p w:rsidR="00A4138E" w:rsidRDefault="00A4138E" w:rsidP="00A4138E">
      <w:pPr>
        <w:ind w:left="810" w:hanging="90"/>
        <w:rPr>
          <w:color w:val="000000"/>
          <w:szCs w:val="22"/>
        </w:rPr>
      </w:pPr>
      <w:r w:rsidRPr="00A4138E">
        <w:rPr>
          <w:color w:val="000000"/>
          <w:szCs w:val="22"/>
        </w:rPr>
        <w:t>Errors in targeted motor speech tasks contained in the Caterpillar passage</w:t>
      </w:r>
    </w:p>
    <w:p w:rsidR="004A61C9" w:rsidRDefault="004A61C9" w:rsidP="004A61C9">
      <w:pPr>
        <w:ind w:left="1170" w:hanging="450"/>
        <w:rPr>
          <w:color w:val="000000"/>
          <w:szCs w:val="22"/>
        </w:rPr>
      </w:pPr>
      <w:r>
        <w:rPr>
          <w:color w:val="000000"/>
          <w:szCs w:val="22"/>
        </w:rPr>
        <w:tab/>
        <w:t>J. Laures-Gor</w:t>
      </w:r>
      <w:r w:rsidR="00222287">
        <w:rPr>
          <w:color w:val="000000"/>
          <w:szCs w:val="22"/>
        </w:rPr>
        <w:t>e</w:t>
      </w:r>
      <w:r>
        <w:rPr>
          <w:color w:val="000000"/>
          <w:szCs w:val="22"/>
        </w:rPr>
        <w:t>, S. Silverman, S. Russell, R. Patel</w:t>
      </w:r>
    </w:p>
    <w:p w:rsidR="00A4138E" w:rsidRDefault="00A4138E" w:rsidP="00A4138E">
      <w:pPr>
        <w:ind w:left="810" w:hanging="90"/>
        <w:rPr>
          <w:color w:val="000000"/>
          <w:szCs w:val="22"/>
        </w:rPr>
      </w:pPr>
    </w:p>
    <w:p w:rsidR="00A4138E" w:rsidRDefault="00A4138E" w:rsidP="00A4138E">
      <w:pPr>
        <w:ind w:left="810" w:hanging="90"/>
        <w:rPr>
          <w:color w:val="000000"/>
          <w:szCs w:val="22"/>
        </w:rPr>
      </w:pPr>
      <w:r w:rsidRPr="00A4138E">
        <w:rPr>
          <w:color w:val="000000"/>
          <w:szCs w:val="22"/>
        </w:rPr>
        <w:t>Examining distortion errors in persons with aphasia with and without AOS</w:t>
      </w:r>
    </w:p>
    <w:p w:rsidR="004A61C9" w:rsidRDefault="004A61C9" w:rsidP="004A61C9">
      <w:pPr>
        <w:ind w:left="1170" w:hanging="450"/>
        <w:rPr>
          <w:color w:val="000000"/>
          <w:szCs w:val="22"/>
        </w:rPr>
      </w:pPr>
      <w:r>
        <w:rPr>
          <w:color w:val="000000"/>
          <w:szCs w:val="22"/>
        </w:rPr>
        <w:tab/>
        <w:t xml:space="preserve">L. </w:t>
      </w:r>
      <w:proofErr w:type="spellStart"/>
      <w:r>
        <w:rPr>
          <w:color w:val="000000"/>
          <w:szCs w:val="22"/>
        </w:rPr>
        <w:t>Bislick</w:t>
      </w:r>
      <w:proofErr w:type="spellEnd"/>
    </w:p>
    <w:p w:rsidR="00A4138E" w:rsidRDefault="00A4138E" w:rsidP="00A4138E">
      <w:pPr>
        <w:ind w:left="810" w:hanging="90"/>
        <w:rPr>
          <w:color w:val="000000"/>
          <w:szCs w:val="22"/>
        </w:rPr>
      </w:pPr>
    </w:p>
    <w:p w:rsidR="00A4138E" w:rsidRDefault="00A4138E" w:rsidP="00A4138E">
      <w:pPr>
        <w:ind w:left="810" w:hanging="90"/>
        <w:rPr>
          <w:color w:val="000000"/>
          <w:szCs w:val="22"/>
        </w:rPr>
      </w:pPr>
      <w:r w:rsidRPr="00A4138E">
        <w:rPr>
          <w:color w:val="000000"/>
          <w:szCs w:val="22"/>
        </w:rPr>
        <w:t xml:space="preserve">Vowel space changes associated with auditory perturbations to multiple vowels </w:t>
      </w:r>
    </w:p>
    <w:p w:rsidR="004A61C9" w:rsidRDefault="004A61C9" w:rsidP="004A61C9">
      <w:pPr>
        <w:ind w:left="1170" w:hanging="450"/>
        <w:rPr>
          <w:color w:val="000000"/>
          <w:szCs w:val="22"/>
        </w:rPr>
      </w:pPr>
      <w:r>
        <w:rPr>
          <w:color w:val="000000"/>
          <w:szCs w:val="22"/>
        </w:rPr>
        <w:tab/>
        <w:t>K. Reilly, D. Jenson</w:t>
      </w:r>
    </w:p>
    <w:p w:rsidR="00A4138E" w:rsidRDefault="00A4138E" w:rsidP="00A4138E">
      <w:pPr>
        <w:ind w:left="810" w:hanging="90"/>
        <w:rPr>
          <w:color w:val="000000"/>
          <w:szCs w:val="22"/>
        </w:rPr>
      </w:pPr>
    </w:p>
    <w:p w:rsidR="00A4138E" w:rsidRDefault="00A4138E" w:rsidP="00A4138E">
      <w:pPr>
        <w:ind w:left="810" w:hanging="90"/>
        <w:rPr>
          <w:color w:val="000000"/>
          <w:szCs w:val="22"/>
        </w:rPr>
      </w:pPr>
      <w:proofErr w:type="spellStart"/>
      <w:r w:rsidRPr="00A4138E">
        <w:rPr>
          <w:color w:val="000000"/>
          <w:szCs w:val="22"/>
        </w:rPr>
        <w:t>Prosodicons</w:t>
      </w:r>
      <w:proofErr w:type="spellEnd"/>
      <w:r w:rsidRPr="00A4138E">
        <w:rPr>
          <w:color w:val="000000"/>
          <w:szCs w:val="22"/>
        </w:rPr>
        <w:t xml:space="preserve">: Adaptable Icons </w:t>
      </w:r>
      <w:proofErr w:type="gramStart"/>
      <w:r w:rsidRPr="00A4138E">
        <w:rPr>
          <w:color w:val="000000"/>
          <w:szCs w:val="22"/>
        </w:rPr>
        <w:t>For</w:t>
      </w:r>
      <w:proofErr w:type="gramEnd"/>
      <w:r w:rsidRPr="00A4138E">
        <w:rPr>
          <w:color w:val="000000"/>
          <w:szCs w:val="22"/>
        </w:rPr>
        <w:t xml:space="preserve"> Improving Prosody Through Literacy</w:t>
      </w:r>
    </w:p>
    <w:p w:rsidR="004A61C9" w:rsidRDefault="004A61C9" w:rsidP="004A61C9">
      <w:pPr>
        <w:ind w:left="1170" w:hanging="450"/>
        <w:rPr>
          <w:color w:val="000000"/>
          <w:szCs w:val="22"/>
        </w:rPr>
      </w:pPr>
      <w:r>
        <w:rPr>
          <w:color w:val="000000"/>
          <w:szCs w:val="22"/>
        </w:rPr>
        <w:tab/>
      </w:r>
      <w:r w:rsidR="00BC12C8">
        <w:rPr>
          <w:color w:val="000000"/>
          <w:szCs w:val="22"/>
        </w:rPr>
        <w:t xml:space="preserve">D. Reilly, K. Christopulos, K. </w:t>
      </w:r>
      <w:proofErr w:type="spellStart"/>
      <w:r w:rsidR="00BC12C8">
        <w:rPr>
          <w:color w:val="000000"/>
          <w:szCs w:val="22"/>
        </w:rPr>
        <w:t>Najarian</w:t>
      </w:r>
      <w:proofErr w:type="spellEnd"/>
      <w:r w:rsidR="00BC12C8">
        <w:rPr>
          <w:color w:val="000000"/>
          <w:szCs w:val="22"/>
        </w:rPr>
        <w:t xml:space="preserve">, K. </w:t>
      </w:r>
      <w:proofErr w:type="spellStart"/>
      <w:r w:rsidR="00BC12C8">
        <w:rPr>
          <w:color w:val="000000"/>
          <w:szCs w:val="22"/>
        </w:rPr>
        <w:t>Hochberger</w:t>
      </w:r>
      <w:proofErr w:type="spellEnd"/>
      <w:r w:rsidR="00BC12C8">
        <w:rPr>
          <w:color w:val="000000"/>
          <w:szCs w:val="22"/>
        </w:rPr>
        <w:t xml:space="preserve">, S. Haley, Y. </w:t>
      </w:r>
      <w:proofErr w:type="spellStart"/>
      <w:r w:rsidR="00BC12C8">
        <w:rPr>
          <w:color w:val="000000"/>
          <w:szCs w:val="22"/>
        </w:rPr>
        <w:t>Bolotovskaya</w:t>
      </w:r>
      <w:proofErr w:type="spellEnd"/>
      <w:r w:rsidR="00BC12C8">
        <w:rPr>
          <w:color w:val="000000"/>
          <w:szCs w:val="22"/>
        </w:rPr>
        <w:t>, R. Patel</w:t>
      </w:r>
    </w:p>
    <w:p w:rsidR="00A4138E" w:rsidRDefault="00A4138E" w:rsidP="00A4138E">
      <w:pPr>
        <w:ind w:left="810" w:hanging="90"/>
        <w:rPr>
          <w:color w:val="000000"/>
          <w:szCs w:val="22"/>
        </w:rPr>
      </w:pPr>
    </w:p>
    <w:p w:rsidR="00A4138E" w:rsidRDefault="00A4138E" w:rsidP="00A4138E">
      <w:pPr>
        <w:ind w:left="810" w:hanging="90"/>
        <w:rPr>
          <w:color w:val="000000"/>
          <w:szCs w:val="22"/>
        </w:rPr>
      </w:pPr>
      <w:r w:rsidRPr="00A4138E">
        <w:rPr>
          <w:color w:val="000000"/>
          <w:szCs w:val="22"/>
        </w:rPr>
        <w:t xml:space="preserve">Effects of phonetic complexity on tongue motor performance in progressive </w:t>
      </w:r>
      <w:proofErr w:type="spellStart"/>
      <w:r w:rsidRPr="00A4138E">
        <w:rPr>
          <w:color w:val="000000"/>
          <w:szCs w:val="22"/>
        </w:rPr>
        <w:t>dysarthria</w:t>
      </w:r>
      <w:proofErr w:type="spellEnd"/>
    </w:p>
    <w:p w:rsidR="00BC12C8" w:rsidRDefault="00BC12C8" w:rsidP="00BC12C8">
      <w:pPr>
        <w:ind w:left="1170" w:hanging="90"/>
        <w:rPr>
          <w:color w:val="000000"/>
          <w:szCs w:val="22"/>
        </w:rPr>
      </w:pPr>
      <w:r>
        <w:rPr>
          <w:color w:val="000000"/>
          <w:szCs w:val="22"/>
        </w:rPr>
        <w:tab/>
        <w:t xml:space="preserve">M. </w:t>
      </w:r>
      <w:proofErr w:type="spellStart"/>
      <w:r>
        <w:rPr>
          <w:color w:val="000000"/>
          <w:szCs w:val="22"/>
        </w:rPr>
        <w:t>Kuruvilla-Dugdale</w:t>
      </w:r>
      <w:proofErr w:type="spellEnd"/>
      <w:r>
        <w:rPr>
          <w:color w:val="000000"/>
          <w:szCs w:val="22"/>
        </w:rPr>
        <w:t>, A. Mefferd</w:t>
      </w:r>
    </w:p>
    <w:p w:rsidR="00A4138E" w:rsidRDefault="00A4138E" w:rsidP="00A4138E">
      <w:pPr>
        <w:ind w:left="810" w:hanging="90"/>
        <w:rPr>
          <w:color w:val="000000"/>
          <w:szCs w:val="22"/>
        </w:rPr>
      </w:pPr>
    </w:p>
    <w:p w:rsidR="00A4138E" w:rsidRDefault="00A4138E" w:rsidP="00A4138E">
      <w:pPr>
        <w:ind w:left="810" w:hanging="90"/>
        <w:rPr>
          <w:color w:val="000000"/>
          <w:szCs w:val="22"/>
        </w:rPr>
      </w:pPr>
      <w:r w:rsidRPr="00A4138E">
        <w:rPr>
          <w:color w:val="000000"/>
          <w:szCs w:val="22"/>
        </w:rPr>
        <w:t xml:space="preserve">Decoding </w:t>
      </w:r>
      <w:proofErr w:type="spellStart"/>
      <w:r w:rsidRPr="00A4138E">
        <w:rPr>
          <w:color w:val="000000"/>
          <w:szCs w:val="22"/>
        </w:rPr>
        <w:t>articulatory</w:t>
      </w:r>
      <w:proofErr w:type="spellEnd"/>
      <w:r w:rsidRPr="00A4138E">
        <w:rPr>
          <w:color w:val="000000"/>
          <w:szCs w:val="22"/>
        </w:rPr>
        <w:t xml:space="preserve"> information from </w:t>
      </w:r>
      <w:proofErr w:type="spellStart"/>
      <w:r w:rsidRPr="00A4138E">
        <w:rPr>
          <w:color w:val="000000"/>
          <w:szCs w:val="22"/>
        </w:rPr>
        <w:t>electrocorticography</w:t>
      </w:r>
      <w:proofErr w:type="spellEnd"/>
      <w:r w:rsidRPr="00A4138E">
        <w:rPr>
          <w:color w:val="000000"/>
          <w:szCs w:val="22"/>
        </w:rPr>
        <w:t xml:space="preserve"> during speech production</w:t>
      </w:r>
    </w:p>
    <w:p w:rsidR="00BC12C8" w:rsidRDefault="00BC12C8" w:rsidP="00BC12C8">
      <w:pPr>
        <w:ind w:left="1170" w:hanging="450"/>
        <w:rPr>
          <w:color w:val="000000"/>
          <w:szCs w:val="22"/>
        </w:rPr>
      </w:pPr>
      <w:r>
        <w:rPr>
          <w:color w:val="000000"/>
          <w:szCs w:val="22"/>
        </w:rPr>
        <w:tab/>
        <w:t>J. Brumberg, T. Biro</w:t>
      </w:r>
    </w:p>
    <w:p w:rsidR="00A4138E" w:rsidRDefault="00A4138E" w:rsidP="00A4138E">
      <w:pPr>
        <w:ind w:left="810" w:hanging="90"/>
        <w:rPr>
          <w:color w:val="000000"/>
          <w:szCs w:val="22"/>
        </w:rPr>
      </w:pPr>
    </w:p>
    <w:p w:rsidR="00A4138E" w:rsidRDefault="00A4138E" w:rsidP="00A4138E">
      <w:pPr>
        <w:ind w:left="810" w:hanging="90"/>
        <w:rPr>
          <w:color w:val="000000"/>
          <w:szCs w:val="22"/>
        </w:rPr>
      </w:pPr>
      <w:proofErr w:type="spellStart"/>
      <w:r w:rsidRPr="00A4138E">
        <w:rPr>
          <w:color w:val="000000"/>
          <w:szCs w:val="22"/>
        </w:rPr>
        <w:t>Dopaminergic</w:t>
      </w:r>
      <w:proofErr w:type="spellEnd"/>
      <w:r w:rsidRPr="00A4138E">
        <w:rPr>
          <w:color w:val="000000"/>
          <w:szCs w:val="22"/>
        </w:rPr>
        <w:t xml:space="preserve"> medication changes speech-related sensory mechanisms in Parkinson's </w:t>
      </w:r>
      <w:proofErr w:type="gramStart"/>
      <w:r w:rsidRPr="00A4138E">
        <w:rPr>
          <w:color w:val="000000"/>
          <w:szCs w:val="22"/>
        </w:rPr>
        <w:t>Disease</w:t>
      </w:r>
      <w:proofErr w:type="gramEnd"/>
    </w:p>
    <w:p w:rsidR="00BC12C8" w:rsidRDefault="00BC12C8" w:rsidP="00BC12C8">
      <w:pPr>
        <w:ind w:left="1170" w:hanging="450"/>
        <w:rPr>
          <w:color w:val="000000"/>
          <w:szCs w:val="22"/>
        </w:rPr>
      </w:pPr>
      <w:r>
        <w:rPr>
          <w:color w:val="000000"/>
          <w:szCs w:val="22"/>
        </w:rPr>
        <w:tab/>
        <w:t>M. Hammer, K. Foster</w:t>
      </w:r>
    </w:p>
    <w:p w:rsidR="00A4138E" w:rsidRDefault="00A4138E" w:rsidP="00A4138E">
      <w:pPr>
        <w:ind w:left="810" w:hanging="90"/>
        <w:rPr>
          <w:color w:val="000000"/>
          <w:szCs w:val="22"/>
        </w:rPr>
      </w:pPr>
    </w:p>
    <w:p w:rsidR="00A4138E" w:rsidRDefault="00A4138E" w:rsidP="00A4138E">
      <w:pPr>
        <w:ind w:left="810" w:hanging="90"/>
        <w:rPr>
          <w:color w:val="000000"/>
          <w:szCs w:val="22"/>
        </w:rPr>
      </w:pPr>
      <w:r w:rsidRPr="00A4138E">
        <w:rPr>
          <w:color w:val="000000"/>
          <w:szCs w:val="22"/>
        </w:rPr>
        <w:t>Dual-task interference on speech fluency during story retell for people with AOS</w:t>
      </w:r>
    </w:p>
    <w:p w:rsidR="00BC12C8" w:rsidRDefault="00BC12C8" w:rsidP="00BC12C8">
      <w:pPr>
        <w:ind w:left="1170" w:hanging="450"/>
        <w:rPr>
          <w:color w:val="000000"/>
          <w:szCs w:val="22"/>
        </w:rPr>
      </w:pPr>
      <w:r>
        <w:rPr>
          <w:color w:val="000000"/>
          <w:szCs w:val="22"/>
        </w:rPr>
        <w:tab/>
      </w:r>
      <w:r w:rsidR="00966ADE">
        <w:rPr>
          <w:color w:val="000000"/>
          <w:szCs w:val="22"/>
        </w:rPr>
        <w:t>T. Harmon, A. Jacks, K. Haley</w:t>
      </w:r>
    </w:p>
    <w:p w:rsidR="00A4138E" w:rsidRDefault="00A4138E" w:rsidP="00A4138E">
      <w:pPr>
        <w:ind w:left="810" w:hanging="90"/>
        <w:rPr>
          <w:color w:val="000000"/>
          <w:szCs w:val="22"/>
        </w:rPr>
      </w:pPr>
    </w:p>
    <w:p w:rsidR="00A4138E" w:rsidRDefault="00A4138E" w:rsidP="00A4138E">
      <w:pPr>
        <w:ind w:left="810" w:hanging="90"/>
        <w:rPr>
          <w:color w:val="000000"/>
          <w:szCs w:val="22"/>
        </w:rPr>
      </w:pPr>
      <w:r w:rsidRPr="00A4138E">
        <w:rPr>
          <w:color w:val="000000"/>
          <w:szCs w:val="22"/>
        </w:rPr>
        <w:t xml:space="preserve">The impact of </w:t>
      </w:r>
      <w:proofErr w:type="spellStart"/>
      <w:r w:rsidRPr="00A4138E">
        <w:rPr>
          <w:color w:val="000000"/>
          <w:szCs w:val="22"/>
        </w:rPr>
        <w:t>Levodopa</w:t>
      </w:r>
      <w:proofErr w:type="spellEnd"/>
      <w:r w:rsidRPr="00A4138E">
        <w:rPr>
          <w:color w:val="000000"/>
          <w:szCs w:val="22"/>
        </w:rPr>
        <w:t xml:space="preserve">-induced </w:t>
      </w:r>
      <w:proofErr w:type="spellStart"/>
      <w:r w:rsidRPr="00A4138E">
        <w:rPr>
          <w:color w:val="000000"/>
          <w:szCs w:val="22"/>
        </w:rPr>
        <w:t>dyskinesias</w:t>
      </w:r>
      <w:proofErr w:type="spellEnd"/>
      <w:r w:rsidRPr="00A4138E">
        <w:rPr>
          <w:color w:val="000000"/>
          <w:szCs w:val="22"/>
        </w:rPr>
        <w:t xml:space="preserve"> on acoustic speech measures in PD</w:t>
      </w:r>
    </w:p>
    <w:p w:rsidR="00966ADE" w:rsidRDefault="00966ADE" w:rsidP="00966ADE">
      <w:pPr>
        <w:ind w:left="1170" w:hanging="450"/>
        <w:rPr>
          <w:color w:val="000000"/>
          <w:szCs w:val="22"/>
        </w:rPr>
      </w:pPr>
      <w:r>
        <w:rPr>
          <w:color w:val="000000"/>
          <w:szCs w:val="22"/>
        </w:rPr>
        <w:tab/>
        <w:t xml:space="preserve">E. Wang, C. Blodgett, L. </w:t>
      </w:r>
      <w:proofErr w:type="spellStart"/>
      <w:r>
        <w:rPr>
          <w:color w:val="000000"/>
          <w:szCs w:val="22"/>
        </w:rPr>
        <w:t>Verhagen</w:t>
      </w:r>
      <w:proofErr w:type="spellEnd"/>
      <w:r>
        <w:rPr>
          <w:color w:val="000000"/>
          <w:szCs w:val="22"/>
        </w:rPr>
        <w:t xml:space="preserve"> </w:t>
      </w:r>
      <w:proofErr w:type="spellStart"/>
      <w:r>
        <w:rPr>
          <w:color w:val="000000"/>
          <w:szCs w:val="22"/>
        </w:rPr>
        <w:t>Metman</w:t>
      </w:r>
      <w:proofErr w:type="spellEnd"/>
    </w:p>
    <w:p w:rsidR="00A4138E" w:rsidRDefault="00A4138E" w:rsidP="00A4138E">
      <w:pPr>
        <w:ind w:left="810" w:hanging="90"/>
        <w:rPr>
          <w:color w:val="000000"/>
          <w:szCs w:val="22"/>
        </w:rPr>
      </w:pPr>
    </w:p>
    <w:p w:rsidR="00A4138E" w:rsidRDefault="00A4138E" w:rsidP="00A4138E">
      <w:pPr>
        <w:ind w:left="810" w:hanging="90"/>
        <w:rPr>
          <w:color w:val="000000"/>
          <w:szCs w:val="22"/>
        </w:rPr>
      </w:pPr>
      <w:r w:rsidRPr="00A4138E">
        <w:rPr>
          <w:color w:val="000000"/>
          <w:szCs w:val="22"/>
        </w:rPr>
        <w:t xml:space="preserve">Impact of </w:t>
      </w:r>
      <w:proofErr w:type="spellStart"/>
      <w:r w:rsidRPr="00A4138E">
        <w:rPr>
          <w:color w:val="000000"/>
          <w:szCs w:val="22"/>
        </w:rPr>
        <w:t>transcranial</w:t>
      </w:r>
      <w:proofErr w:type="spellEnd"/>
      <w:r w:rsidRPr="00A4138E">
        <w:rPr>
          <w:color w:val="000000"/>
          <w:szCs w:val="22"/>
        </w:rPr>
        <w:t xml:space="preserve"> direct current stimulation on the speech of fluent participants</w:t>
      </w:r>
    </w:p>
    <w:p w:rsidR="00966ADE" w:rsidRDefault="00966ADE" w:rsidP="00966ADE">
      <w:pPr>
        <w:ind w:left="1170" w:hanging="450"/>
        <w:rPr>
          <w:color w:val="000000"/>
          <w:szCs w:val="22"/>
        </w:rPr>
      </w:pPr>
      <w:r>
        <w:rPr>
          <w:color w:val="000000"/>
          <w:szCs w:val="22"/>
        </w:rPr>
        <w:tab/>
        <w:t xml:space="preserve">P. Howell, N. </w:t>
      </w:r>
      <w:proofErr w:type="spellStart"/>
      <w:r>
        <w:rPr>
          <w:color w:val="000000"/>
          <w:szCs w:val="22"/>
        </w:rPr>
        <w:t>Bashir</w:t>
      </w:r>
      <w:proofErr w:type="spellEnd"/>
    </w:p>
    <w:p w:rsidR="00A4138E" w:rsidRDefault="00A4138E" w:rsidP="00A4138E">
      <w:pPr>
        <w:ind w:left="810" w:hanging="90"/>
        <w:rPr>
          <w:color w:val="000000"/>
          <w:szCs w:val="22"/>
        </w:rPr>
      </w:pPr>
    </w:p>
    <w:p w:rsidR="00966ADE" w:rsidRDefault="00A4138E" w:rsidP="00966ADE">
      <w:pPr>
        <w:ind w:left="810" w:hanging="90"/>
        <w:rPr>
          <w:color w:val="000000"/>
          <w:szCs w:val="22"/>
        </w:rPr>
      </w:pPr>
      <w:r w:rsidRPr="00A4138E">
        <w:rPr>
          <w:color w:val="000000"/>
          <w:szCs w:val="22"/>
        </w:rPr>
        <w:t>The role of auditory feedback for speech intensity regulation in PD</w:t>
      </w:r>
    </w:p>
    <w:p w:rsidR="00966ADE" w:rsidRPr="00966ADE" w:rsidRDefault="00966ADE" w:rsidP="00966ADE">
      <w:pPr>
        <w:ind w:left="1170" w:hanging="450"/>
        <w:rPr>
          <w:color w:val="000000"/>
          <w:szCs w:val="22"/>
        </w:rPr>
      </w:pPr>
      <w:r>
        <w:rPr>
          <w:color w:val="000000"/>
          <w:szCs w:val="22"/>
        </w:rPr>
        <w:tab/>
        <w:t xml:space="preserve">A. </w:t>
      </w:r>
      <w:proofErr w:type="spellStart"/>
      <w:r>
        <w:rPr>
          <w:color w:val="000000"/>
          <w:szCs w:val="22"/>
        </w:rPr>
        <w:t>Abeyesekera</w:t>
      </w:r>
      <w:proofErr w:type="spellEnd"/>
      <w:r>
        <w:rPr>
          <w:color w:val="000000"/>
          <w:szCs w:val="22"/>
        </w:rPr>
        <w:t>, S. Adams, A. Page, M. Jog</w:t>
      </w:r>
    </w:p>
    <w:p w:rsidR="00A4138E" w:rsidRDefault="00A4138E" w:rsidP="00A4138E">
      <w:pPr>
        <w:ind w:left="810" w:hanging="90"/>
        <w:rPr>
          <w:color w:val="000000"/>
          <w:szCs w:val="22"/>
        </w:rPr>
      </w:pPr>
    </w:p>
    <w:p w:rsidR="00A4138E" w:rsidRDefault="00A4138E" w:rsidP="00A4138E">
      <w:pPr>
        <w:ind w:left="810" w:hanging="90"/>
        <w:rPr>
          <w:color w:val="000000"/>
          <w:szCs w:val="22"/>
        </w:rPr>
      </w:pPr>
      <w:r w:rsidRPr="00A4138E">
        <w:rPr>
          <w:color w:val="000000"/>
          <w:szCs w:val="22"/>
        </w:rPr>
        <w:t xml:space="preserve">Deep Brain Stimulation of </w:t>
      </w:r>
      <w:proofErr w:type="spellStart"/>
      <w:r w:rsidRPr="00A4138E">
        <w:rPr>
          <w:color w:val="000000"/>
          <w:szCs w:val="22"/>
        </w:rPr>
        <w:t>subthalamic</w:t>
      </w:r>
      <w:proofErr w:type="spellEnd"/>
      <w:r w:rsidRPr="00A4138E">
        <w:rPr>
          <w:color w:val="000000"/>
          <w:szCs w:val="22"/>
        </w:rPr>
        <w:t xml:space="preserve"> nucleus versus </w:t>
      </w:r>
      <w:proofErr w:type="spellStart"/>
      <w:r w:rsidRPr="00A4138E">
        <w:rPr>
          <w:color w:val="000000"/>
          <w:szCs w:val="22"/>
        </w:rPr>
        <w:t>globus</w:t>
      </w:r>
      <w:proofErr w:type="spellEnd"/>
      <w:r w:rsidRPr="00A4138E">
        <w:rPr>
          <w:color w:val="000000"/>
          <w:szCs w:val="22"/>
        </w:rPr>
        <w:t xml:space="preserve"> </w:t>
      </w:r>
      <w:proofErr w:type="spellStart"/>
      <w:r w:rsidRPr="00A4138E">
        <w:rPr>
          <w:color w:val="000000"/>
          <w:szCs w:val="22"/>
        </w:rPr>
        <w:t>pallidus</w:t>
      </w:r>
      <w:proofErr w:type="spellEnd"/>
      <w:r w:rsidRPr="00A4138E">
        <w:rPr>
          <w:color w:val="000000"/>
          <w:szCs w:val="22"/>
        </w:rPr>
        <w:t xml:space="preserve"> </w:t>
      </w:r>
      <w:proofErr w:type="spellStart"/>
      <w:r w:rsidRPr="00A4138E">
        <w:rPr>
          <w:color w:val="000000"/>
          <w:szCs w:val="22"/>
        </w:rPr>
        <w:t>interna</w:t>
      </w:r>
      <w:proofErr w:type="spellEnd"/>
      <w:r w:rsidRPr="00A4138E">
        <w:rPr>
          <w:color w:val="000000"/>
          <w:szCs w:val="22"/>
        </w:rPr>
        <w:t xml:space="preserve"> for idiopathic PD: A comparative pilot speech outcome study</w:t>
      </w:r>
    </w:p>
    <w:p w:rsidR="00966ADE" w:rsidRDefault="00966ADE" w:rsidP="00966ADE">
      <w:pPr>
        <w:ind w:left="1170" w:hanging="450"/>
        <w:rPr>
          <w:color w:val="000000"/>
          <w:szCs w:val="22"/>
        </w:rPr>
      </w:pPr>
      <w:r>
        <w:rPr>
          <w:color w:val="000000"/>
          <w:szCs w:val="22"/>
        </w:rPr>
        <w:tab/>
        <w:t xml:space="preserve">K. Tjaden, J. Greenlee, D. </w:t>
      </w:r>
      <w:proofErr w:type="spellStart"/>
      <w:r>
        <w:rPr>
          <w:color w:val="000000"/>
          <w:szCs w:val="22"/>
        </w:rPr>
        <w:t>Corcos</w:t>
      </w:r>
      <w:proofErr w:type="spellEnd"/>
    </w:p>
    <w:p w:rsidR="00A4138E" w:rsidRDefault="00A4138E" w:rsidP="00A4138E">
      <w:pPr>
        <w:ind w:left="810" w:hanging="90"/>
        <w:rPr>
          <w:color w:val="000000"/>
          <w:szCs w:val="22"/>
        </w:rPr>
      </w:pPr>
    </w:p>
    <w:p w:rsidR="00A4138E" w:rsidRDefault="00A4138E" w:rsidP="00A4138E">
      <w:pPr>
        <w:ind w:left="810" w:hanging="90"/>
        <w:rPr>
          <w:color w:val="000000"/>
          <w:szCs w:val="22"/>
        </w:rPr>
      </w:pPr>
      <w:r w:rsidRPr="00A4138E">
        <w:rPr>
          <w:color w:val="000000"/>
          <w:szCs w:val="22"/>
        </w:rPr>
        <w:t>A perceptual learning paradigm to support production of a non-native vowel contrast</w:t>
      </w:r>
    </w:p>
    <w:p w:rsidR="00966ADE" w:rsidRDefault="00966ADE" w:rsidP="00966ADE">
      <w:pPr>
        <w:ind w:left="1170" w:hanging="450"/>
        <w:rPr>
          <w:color w:val="000000"/>
          <w:szCs w:val="22"/>
        </w:rPr>
      </w:pPr>
      <w:r>
        <w:rPr>
          <w:color w:val="000000"/>
          <w:szCs w:val="22"/>
        </w:rPr>
        <w:tab/>
        <w:t>H. Campbell, G. Go, S. Levi</w:t>
      </w:r>
    </w:p>
    <w:p w:rsidR="00A4138E" w:rsidRDefault="00A4138E" w:rsidP="00A4138E">
      <w:pPr>
        <w:ind w:left="810" w:hanging="90"/>
        <w:rPr>
          <w:color w:val="000000"/>
          <w:szCs w:val="22"/>
        </w:rPr>
      </w:pPr>
    </w:p>
    <w:p w:rsidR="00A4138E" w:rsidRDefault="00A4138E" w:rsidP="00A4138E">
      <w:pPr>
        <w:ind w:left="810" w:hanging="90"/>
        <w:rPr>
          <w:color w:val="000000"/>
          <w:szCs w:val="22"/>
        </w:rPr>
      </w:pPr>
      <w:r w:rsidRPr="00A4138E">
        <w:rPr>
          <w:color w:val="000000"/>
          <w:szCs w:val="22"/>
        </w:rPr>
        <w:t>Eye movements and prosody during reading in individuals with PD</w:t>
      </w:r>
    </w:p>
    <w:p w:rsidR="00966ADE" w:rsidRPr="00A4138E" w:rsidRDefault="00966ADE" w:rsidP="00966ADE">
      <w:pPr>
        <w:ind w:left="1170" w:hanging="450"/>
        <w:rPr>
          <w:color w:val="000000"/>
          <w:szCs w:val="22"/>
        </w:rPr>
      </w:pPr>
      <w:r>
        <w:rPr>
          <w:color w:val="000000"/>
          <w:szCs w:val="22"/>
        </w:rPr>
        <w:tab/>
        <w:t xml:space="preserve">E. Park, F. </w:t>
      </w:r>
      <w:proofErr w:type="spellStart"/>
      <w:r>
        <w:rPr>
          <w:color w:val="000000"/>
          <w:szCs w:val="22"/>
        </w:rPr>
        <w:t>Boutsen</w:t>
      </w:r>
      <w:proofErr w:type="spellEnd"/>
      <w:r>
        <w:rPr>
          <w:color w:val="000000"/>
          <w:szCs w:val="22"/>
        </w:rPr>
        <w:t>, J. Dvorak</w:t>
      </w:r>
    </w:p>
    <w:p w:rsidR="00502F97" w:rsidRPr="00674934" w:rsidRDefault="00502F97" w:rsidP="00502F97">
      <w:pPr>
        <w:pStyle w:val="NormalWeb"/>
        <w:shd w:val="clear" w:color="auto" w:fill="FFFFFF"/>
        <w:spacing w:before="0" w:beforeAutospacing="0" w:after="0" w:afterAutospacing="0"/>
        <w:ind w:left="720" w:firstLine="720"/>
        <w:rPr>
          <w:rFonts w:ascii="Times New Roman" w:hAnsi="Times New Roman" w:cs="Times New Roman"/>
          <w:iCs/>
          <w:color w:val="auto"/>
          <w:sz w:val="20"/>
          <w:szCs w:val="20"/>
        </w:rPr>
      </w:pPr>
    </w:p>
    <w:p w:rsidR="00C73D91" w:rsidRPr="00674934" w:rsidRDefault="00C73D91" w:rsidP="00C73D91">
      <w:pPr>
        <w:shd w:val="clear" w:color="auto" w:fill="FFFFFF"/>
        <w:rPr>
          <w:b/>
          <w:bCs/>
        </w:rPr>
      </w:pPr>
      <w:r w:rsidRPr="00674934">
        <w:rPr>
          <w:b/>
          <w:bCs/>
        </w:rPr>
        <w:t>2:</w:t>
      </w:r>
      <w:r w:rsidR="005175FD" w:rsidRPr="00674934">
        <w:rPr>
          <w:b/>
          <w:bCs/>
        </w:rPr>
        <w:t>45</w:t>
      </w:r>
      <w:r w:rsidRPr="00674934">
        <w:rPr>
          <w:b/>
          <w:bCs/>
        </w:rPr>
        <w:t xml:space="preserve"> PM </w:t>
      </w:r>
      <w:r w:rsidR="00A4138E">
        <w:rPr>
          <w:b/>
          <w:bCs/>
        </w:rPr>
        <w:t>Novel Approaches</w:t>
      </w:r>
    </w:p>
    <w:p w:rsidR="00A4138E" w:rsidRDefault="00A4138E" w:rsidP="00A4138E">
      <w:pPr>
        <w:ind w:firstLine="720"/>
        <w:rPr>
          <w:color w:val="000000"/>
          <w:szCs w:val="22"/>
        </w:rPr>
      </w:pPr>
      <w:r w:rsidRPr="00A4138E">
        <w:rPr>
          <w:color w:val="000000"/>
          <w:szCs w:val="22"/>
        </w:rPr>
        <w:t xml:space="preserve">Generalized adaptation to </w:t>
      </w:r>
      <w:proofErr w:type="spellStart"/>
      <w:r w:rsidRPr="00A4138E">
        <w:rPr>
          <w:color w:val="000000"/>
          <w:szCs w:val="22"/>
        </w:rPr>
        <w:t>dysarthric</w:t>
      </w:r>
      <w:proofErr w:type="spellEnd"/>
      <w:r w:rsidRPr="00A4138E">
        <w:rPr>
          <w:color w:val="000000"/>
          <w:szCs w:val="22"/>
        </w:rPr>
        <w:t xml:space="preserve"> speech</w:t>
      </w:r>
    </w:p>
    <w:p w:rsidR="0024608D" w:rsidRDefault="0024608D" w:rsidP="0024608D">
      <w:pPr>
        <w:ind w:left="1170" w:hanging="450"/>
        <w:rPr>
          <w:color w:val="000000"/>
          <w:szCs w:val="22"/>
        </w:rPr>
      </w:pPr>
      <w:r>
        <w:rPr>
          <w:color w:val="000000"/>
          <w:szCs w:val="22"/>
        </w:rPr>
        <w:tab/>
        <w:t>S. Borrie, K. Lansford</w:t>
      </w:r>
    </w:p>
    <w:p w:rsidR="00A4138E" w:rsidRDefault="00A4138E" w:rsidP="00A4138E">
      <w:pPr>
        <w:ind w:firstLine="720"/>
        <w:rPr>
          <w:color w:val="000000"/>
          <w:szCs w:val="22"/>
        </w:rPr>
      </w:pPr>
    </w:p>
    <w:p w:rsidR="00A4138E" w:rsidRDefault="00A4138E" w:rsidP="00A4138E">
      <w:pPr>
        <w:ind w:firstLine="720"/>
        <w:rPr>
          <w:color w:val="000000"/>
          <w:szCs w:val="22"/>
        </w:rPr>
      </w:pPr>
      <w:r w:rsidRPr="00A4138E">
        <w:rPr>
          <w:color w:val="000000"/>
          <w:szCs w:val="22"/>
        </w:rPr>
        <w:t>Do individual differences predict learning outcomes in biofeedback training?</w:t>
      </w:r>
    </w:p>
    <w:p w:rsidR="0024608D" w:rsidRDefault="0024608D" w:rsidP="0024608D">
      <w:pPr>
        <w:ind w:left="1170" w:hanging="450"/>
        <w:rPr>
          <w:color w:val="000000"/>
          <w:szCs w:val="22"/>
        </w:rPr>
      </w:pPr>
      <w:r>
        <w:rPr>
          <w:color w:val="000000"/>
          <w:szCs w:val="22"/>
        </w:rPr>
        <w:tab/>
        <w:t xml:space="preserve">J. </w:t>
      </w:r>
      <w:proofErr w:type="spellStart"/>
      <w:r>
        <w:rPr>
          <w:color w:val="000000"/>
          <w:szCs w:val="22"/>
        </w:rPr>
        <w:t>Jingwen</w:t>
      </w:r>
      <w:proofErr w:type="spellEnd"/>
      <w:r>
        <w:rPr>
          <w:color w:val="000000"/>
          <w:szCs w:val="22"/>
        </w:rPr>
        <w:t xml:space="preserve"> Li, S. Ayala, D. </w:t>
      </w:r>
      <w:proofErr w:type="spellStart"/>
      <w:r>
        <w:rPr>
          <w:color w:val="000000"/>
          <w:szCs w:val="22"/>
        </w:rPr>
        <w:t>Shiller</w:t>
      </w:r>
      <w:proofErr w:type="spellEnd"/>
      <w:r>
        <w:rPr>
          <w:color w:val="000000"/>
          <w:szCs w:val="22"/>
        </w:rPr>
        <w:t>, T. McAllister Byun</w:t>
      </w:r>
    </w:p>
    <w:p w:rsidR="00A4138E" w:rsidRDefault="00A4138E" w:rsidP="00A4138E">
      <w:pPr>
        <w:ind w:firstLine="720"/>
        <w:rPr>
          <w:color w:val="000000"/>
          <w:szCs w:val="22"/>
        </w:rPr>
      </w:pPr>
    </w:p>
    <w:p w:rsidR="00A4138E" w:rsidRDefault="00A4138E" w:rsidP="00A4138E">
      <w:pPr>
        <w:ind w:firstLine="720"/>
        <w:rPr>
          <w:color w:val="000000"/>
          <w:szCs w:val="22"/>
        </w:rPr>
      </w:pPr>
      <w:proofErr w:type="spellStart"/>
      <w:r w:rsidRPr="00A4138E">
        <w:rPr>
          <w:color w:val="000000"/>
          <w:szCs w:val="22"/>
        </w:rPr>
        <w:t>Crowdsourced</w:t>
      </w:r>
      <w:proofErr w:type="spellEnd"/>
      <w:r w:rsidRPr="00A4138E">
        <w:rPr>
          <w:color w:val="000000"/>
          <w:szCs w:val="22"/>
        </w:rPr>
        <w:t xml:space="preserve"> collection and analysis of spoken data</w:t>
      </w:r>
    </w:p>
    <w:p w:rsidR="0024608D" w:rsidRPr="00A4138E" w:rsidRDefault="0024608D" w:rsidP="0024608D">
      <w:pPr>
        <w:ind w:left="1170" w:hanging="450"/>
        <w:rPr>
          <w:color w:val="000000"/>
          <w:szCs w:val="22"/>
        </w:rPr>
      </w:pPr>
      <w:r>
        <w:rPr>
          <w:color w:val="000000"/>
          <w:szCs w:val="22"/>
        </w:rPr>
        <w:tab/>
        <w:t xml:space="preserve">R. Patel, M. </w:t>
      </w:r>
      <w:proofErr w:type="spellStart"/>
      <w:r>
        <w:rPr>
          <w:color w:val="000000"/>
          <w:szCs w:val="22"/>
        </w:rPr>
        <w:t>Suen</w:t>
      </w:r>
      <w:proofErr w:type="spellEnd"/>
      <w:r>
        <w:rPr>
          <w:color w:val="000000"/>
          <w:szCs w:val="22"/>
        </w:rPr>
        <w:t xml:space="preserve">, G. </w:t>
      </w:r>
      <w:proofErr w:type="spellStart"/>
      <w:r>
        <w:rPr>
          <w:color w:val="000000"/>
          <w:szCs w:val="22"/>
        </w:rPr>
        <w:t>Meltzner</w:t>
      </w:r>
      <w:proofErr w:type="spellEnd"/>
    </w:p>
    <w:p w:rsidR="00C73D91" w:rsidRPr="00674934" w:rsidRDefault="00C73D91" w:rsidP="00674934">
      <w:pPr>
        <w:ind w:left="720" w:firstLine="720"/>
      </w:pPr>
    </w:p>
    <w:p w:rsidR="00C73D91" w:rsidRPr="00674934" w:rsidRDefault="00C73D91" w:rsidP="00C73D91">
      <w:pPr>
        <w:shd w:val="clear" w:color="auto" w:fill="FFFFFF"/>
        <w:rPr>
          <w:b/>
          <w:bCs/>
        </w:rPr>
      </w:pPr>
      <w:r w:rsidRPr="00674934">
        <w:rPr>
          <w:b/>
          <w:bCs/>
        </w:rPr>
        <w:t>3:</w:t>
      </w:r>
      <w:r w:rsidR="005175FD" w:rsidRPr="00674934">
        <w:rPr>
          <w:b/>
          <w:bCs/>
        </w:rPr>
        <w:t>45 PM Break</w:t>
      </w:r>
    </w:p>
    <w:p w:rsidR="005175FD" w:rsidRPr="00674934" w:rsidRDefault="005175FD" w:rsidP="00C73D91">
      <w:pPr>
        <w:shd w:val="clear" w:color="auto" w:fill="FFFFFF"/>
        <w:rPr>
          <w:b/>
          <w:bCs/>
        </w:rPr>
      </w:pPr>
    </w:p>
    <w:p w:rsidR="00C73D91" w:rsidRPr="00674934" w:rsidRDefault="005175FD" w:rsidP="005175FD">
      <w:pPr>
        <w:shd w:val="clear" w:color="auto" w:fill="FFFFFF"/>
        <w:rPr>
          <w:iCs/>
        </w:rPr>
      </w:pPr>
      <w:r w:rsidRPr="00674934">
        <w:rPr>
          <w:b/>
          <w:bCs/>
        </w:rPr>
        <w:t xml:space="preserve">4:00 PM </w:t>
      </w:r>
      <w:r w:rsidR="00A4138E">
        <w:rPr>
          <w:b/>
          <w:bCs/>
        </w:rPr>
        <w:t>Advances in Clinical Populations</w:t>
      </w:r>
    </w:p>
    <w:p w:rsidR="00A4138E" w:rsidRDefault="00A4138E" w:rsidP="00A4138E">
      <w:pPr>
        <w:ind w:firstLine="720"/>
        <w:rPr>
          <w:color w:val="000000"/>
          <w:szCs w:val="22"/>
        </w:rPr>
      </w:pPr>
      <w:r w:rsidRPr="00A4138E">
        <w:rPr>
          <w:color w:val="000000"/>
          <w:szCs w:val="22"/>
        </w:rPr>
        <w:t>Changes in speech production and facial movement pre and post facial transplant</w:t>
      </w:r>
    </w:p>
    <w:p w:rsidR="0024608D" w:rsidRDefault="0024608D" w:rsidP="0024608D">
      <w:pPr>
        <w:ind w:left="1170" w:hanging="450"/>
        <w:rPr>
          <w:color w:val="000000"/>
          <w:szCs w:val="22"/>
        </w:rPr>
      </w:pPr>
      <w:r>
        <w:rPr>
          <w:color w:val="000000"/>
          <w:szCs w:val="22"/>
        </w:rPr>
        <w:tab/>
        <w:t xml:space="preserve">M. </w:t>
      </w:r>
      <w:proofErr w:type="spellStart"/>
      <w:r>
        <w:rPr>
          <w:color w:val="000000"/>
          <w:szCs w:val="22"/>
        </w:rPr>
        <w:t>Grigos</w:t>
      </w:r>
      <w:proofErr w:type="spellEnd"/>
      <w:r>
        <w:rPr>
          <w:color w:val="000000"/>
          <w:szCs w:val="22"/>
        </w:rPr>
        <w:t xml:space="preserve">, E. LeBlanc, C. </w:t>
      </w:r>
      <w:proofErr w:type="spellStart"/>
      <w:r>
        <w:rPr>
          <w:color w:val="000000"/>
          <w:szCs w:val="22"/>
        </w:rPr>
        <w:t>Hagedorn</w:t>
      </w:r>
      <w:proofErr w:type="spellEnd"/>
      <w:r>
        <w:rPr>
          <w:color w:val="000000"/>
          <w:szCs w:val="22"/>
        </w:rPr>
        <w:t>, E. Rodriguez</w:t>
      </w:r>
    </w:p>
    <w:p w:rsidR="00A4138E" w:rsidRDefault="00A4138E" w:rsidP="00A4138E">
      <w:pPr>
        <w:ind w:firstLine="720"/>
        <w:rPr>
          <w:color w:val="000000"/>
          <w:szCs w:val="22"/>
        </w:rPr>
      </w:pPr>
    </w:p>
    <w:p w:rsidR="00A4138E" w:rsidRDefault="00A4138E" w:rsidP="00A4138E">
      <w:pPr>
        <w:ind w:firstLine="720"/>
        <w:rPr>
          <w:color w:val="000000"/>
          <w:szCs w:val="22"/>
        </w:rPr>
      </w:pPr>
      <w:r w:rsidRPr="00A4138E">
        <w:rPr>
          <w:color w:val="000000"/>
          <w:szCs w:val="22"/>
        </w:rPr>
        <w:t>Video-based facial tracking for the assessment of motor speech disorders: Application to ALS</w:t>
      </w:r>
    </w:p>
    <w:p w:rsidR="0024608D" w:rsidRDefault="0024608D" w:rsidP="0024608D">
      <w:pPr>
        <w:ind w:left="1170" w:hanging="450"/>
        <w:rPr>
          <w:color w:val="000000"/>
          <w:szCs w:val="22"/>
        </w:rPr>
      </w:pPr>
      <w:r>
        <w:rPr>
          <w:color w:val="000000"/>
          <w:szCs w:val="22"/>
        </w:rPr>
        <w:tab/>
        <w:t>A. Bandini, J. Green, Y. Yunusova</w:t>
      </w:r>
    </w:p>
    <w:p w:rsidR="00A4138E" w:rsidRDefault="00A4138E" w:rsidP="00A4138E">
      <w:pPr>
        <w:ind w:firstLine="720"/>
        <w:rPr>
          <w:color w:val="000000"/>
          <w:szCs w:val="22"/>
        </w:rPr>
      </w:pPr>
    </w:p>
    <w:p w:rsidR="00A4138E" w:rsidRDefault="00A4138E" w:rsidP="00A4138E">
      <w:pPr>
        <w:ind w:left="810" w:hanging="90"/>
        <w:rPr>
          <w:color w:val="000000"/>
          <w:szCs w:val="22"/>
        </w:rPr>
      </w:pPr>
      <w:r w:rsidRPr="00A4138E">
        <w:rPr>
          <w:color w:val="000000"/>
          <w:szCs w:val="22"/>
        </w:rPr>
        <w:t>Temporal differences in a quasi-speech task: A comparison of highly intelligible speakers with Multiple Sclerosis (MS) and neurologically intact speakers</w:t>
      </w:r>
    </w:p>
    <w:p w:rsidR="0024608D" w:rsidRDefault="0024608D" w:rsidP="0024608D">
      <w:pPr>
        <w:ind w:left="1170" w:hanging="450"/>
        <w:rPr>
          <w:color w:val="000000"/>
          <w:szCs w:val="22"/>
        </w:rPr>
      </w:pPr>
      <w:r>
        <w:rPr>
          <w:color w:val="000000"/>
          <w:szCs w:val="22"/>
        </w:rPr>
        <w:tab/>
        <w:t>D. Matheron, K. Tjaden</w:t>
      </w:r>
    </w:p>
    <w:p w:rsidR="00A4138E" w:rsidRDefault="00A4138E" w:rsidP="00A4138E">
      <w:pPr>
        <w:ind w:firstLine="720"/>
        <w:rPr>
          <w:color w:val="000000"/>
          <w:szCs w:val="22"/>
        </w:rPr>
      </w:pPr>
    </w:p>
    <w:p w:rsidR="0024608D" w:rsidRDefault="00A4138E" w:rsidP="0024608D">
      <w:pPr>
        <w:ind w:firstLine="720"/>
        <w:rPr>
          <w:color w:val="000000"/>
          <w:szCs w:val="22"/>
        </w:rPr>
      </w:pPr>
      <w:r w:rsidRPr="00A4138E">
        <w:rPr>
          <w:color w:val="000000"/>
          <w:szCs w:val="22"/>
        </w:rPr>
        <w:t>Predictors of Speech Severity and Sentence Intelligibility for Speakers with Multiple Sclerosis</w:t>
      </w:r>
    </w:p>
    <w:p w:rsidR="0024608D" w:rsidRDefault="0024608D" w:rsidP="0024608D">
      <w:pPr>
        <w:ind w:left="1170" w:hanging="450"/>
        <w:rPr>
          <w:color w:val="000000"/>
          <w:szCs w:val="22"/>
        </w:rPr>
      </w:pPr>
      <w:r>
        <w:rPr>
          <w:color w:val="000000"/>
          <w:szCs w:val="22"/>
        </w:rPr>
        <w:tab/>
        <w:t>L. Feenaughty</w:t>
      </w:r>
    </w:p>
    <w:p w:rsidR="0024608D" w:rsidRPr="0024608D" w:rsidRDefault="0024608D" w:rsidP="0024608D">
      <w:pPr>
        <w:rPr>
          <w:color w:val="000000"/>
          <w:szCs w:val="22"/>
        </w:rPr>
      </w:pPr>
    </w:p>
    <w:p w:rsidR="00855C9C" w:rsidRPr="00674934" w:rsidRDefault="00855C9C" w:rsidP="00855C9C">
      <w:pPr>
        <w:pBdr>
          <w:top w:val="single" w:sz="4" w:space="1" w:color="auto"/>
          <w:left w:val="single" w:sz="4" w:space="4" w:color="auto"/>
          <w:bottom w:val="single" w:sz="4" w:space="1" w:color="auto"/>
          <w:right w:val="single" w:sz="4" w:space="4" w:color="auto"/>
        </w:pBdr>
        <w:tabs>
          <w:tab w:val="left" w:pos="360"/>
        </w:tabs>
        <w:jc w:val="center"/>
        <w:rPr>
          <w:b/>
        </w:rPr>
      </w:pPr>
      <w:r w:rsidRPr="00674934">
        <w:rPr>
          <w:b/>
        </w:rPr>
        <w:lastRenderedPageBreak/>
        <w:t xml:space="preserve">SUNDAY, </w:t>
      </w:r>
      <w:r w:rsidR="00A4138E">
        <w:rPr>
          <w:b/>
          <w:caps/>
        </w:rPr>
        <w:t>FEBRUARY 25</w:t>
      </w:r>
      <w:r w:rsidR="00667677" w:rsidRPr="00674934">
        <w:rPr>
          <w:b/>
          <w:caps/>
        </w:rPr>
        <w:t xml:space="preserve">, </w:t>
      </w:r>
      <w:r w:rsidR="00A4138E">
        <w:rPr>
          <w:b/>
          <w:caps/>
        </w:rPr>
        <w:t>2018</w:t>
      </w:r>
      <w:r w:rsidRPr="00674934">
        <w:rPr>
          <w:b/>
          <w:caps/>
        </w:rPr>
        <w:br/>
      </w:r>
    </w:p>
    <w:p w:rsidR="00855C9C" w:rsidRPr="00674934" w:rsidRDefault="00855C9C" w:rsidP="00855C9C">
      <w:pPr>
        <w:tabs>
          <w:tab w:val="left" w:pos="360"/>
        </w:tabs>
        <w:ind w:right="-720"/>
      </w:pPr>
    </w:p>
    <w:p w:rsidR="00855C9C" w:rsidRPr="00674934" w:rsidRDefault="00855C9C" w:rsidP="00855C9C">
      <w:pPr>
        <w:rPr>
          <w:b/>
        </w:rPr>
      </w:pPr>
      <w:r w:rsidRPr="00674934">
        <w:rPr>
          <w:b/>
        </w:rPr>
        <w:t>7:30 C</w:t>
      </w:r>
      <w:r w:rsidR="007248D6" w:rsidRPr="00674934">
        <w:rPr>
          <w:b/>
        </w:rPr>
        <w:t>ontinental Breakfast</w:t>
      </w:r>
    </w:p>
    <w:p w:rsidR="007248D6" w:rsidRPr="00674934" w:rsidRDefault="007248D6" w:rsidP="00855C9C">
      <w:pPr>
        <w:rPr>
          <w:b/>
        </w:rPr>
      </w:pPr>
    </w:p>
    <w:p w:rsidR="00C73D91" w:rsidRPr="00674934" w:rsidRDefault="00C73D91" w:rsidP="00C73D91">
      <w:pPr>
        <w:shd w:val="clear" w:color="auto" w:fill="FFFFFF"/>
        <w:rPr>
          <w:b/>
          <w:bCs/>
        </w:rPr>
      </w:pPr>
      <w:r w:rsidRPr="00674934">
        <w:rPr>
          <w:b/>
          <w:bCs/>
        </w:rPr>
        <w:t xml:space="preserve">8:00 </w:t>
      </w:r>
      <w:proofErr w:type="gramStart"/>
      <w:r w:rsidRPr="00674934">
        <w:rPr>
          <w:b/>
          <w:bCs/>
        </w:rPr>
        <w:t>AM</w:t>
      </w:r>
      <w:proofErr w:type="gramEnd"/>
      <w:r w:rsidRPr="00674934">
        <w:rPr>
          <w:b/>
          <w:bCs/>
        </w:rPr>
        <w:t xml:space="preserve"> </w:t>
      </w:r>
      <w:r w:rsidR="00A4138E">
        <w:rPr>
          <w:b/>
          <w:bCs/>
        </w:rPr>
        <w:t>Advances in Management of Parkinson Disease</w:t>
      </w:r>
    </w:p>
    <w:p w:rsidR="00A4138E" w:rsidRDefault="00A4138E" w:rsidP="00A4138E">
      <w:pPr>
        <w:ind w:firstLine="720"/>
        <w:rPr>
          <w:szCs w:val="22"/>
        </w:rPr>
      </w:pPr>
      <w:r w:rsidRPr="00A4138E">
        <w:rPr>
          <w:color w:val="000000"/>
          <w:szCs w:val="22"/>
        </w:rPr>
        <w:t xml:space="preserve">Clear Speech variants: An investigation of </w:t>
      </w:r>
      <w:proofErr w:type="spellStart"/>
      <w:r w:rsidRPr="00A4138E">
        <w:rPr>
          <w:color w:val="000000"/>
          <w:szCs w:val="22"/>
        </w:rPr>
        <w:t>intelligibilty</w:t>
      </w:r>
      <w:proofErr w:type="spellEnd"/>
      <w:r w:rsidRPr="00A4138E">
        <w:rPr>
          <w:color w:val="000000"/>
          <w:szCs w:val="22"/>
        </w:rPr>
        <w:t xml:space="preserve"> in </w:t>
      </w:r>
      <w:r w:rsidRPr="00A4138E">
        <w:rPr>
          <w:szCs w:val="22"/>
        </w:rPr>
        <w:t xml:space="preserve">Parkinson's </w:t>
      </w:r>
      <w:proofErr w:type="gramStart"/>
      <w:r w:rsidRPr="00A4138E">
        <w:rPr>
          <w:szCs w:val="22"/>
        </w:rPr>
        <w:t>Disease</w:t>
      </w:r>
      <w:proofErr w:type="gramEnd"/>
    </w:p>
    <w:p w:rsidR="0024608D" w:rsidRDefault="0024608D" w:rsidP="0024608D">
      <w:pPr>
        <w:ind w:left="1170" w:hanging="450"/>
        <w:rPr>
          <w:szCs w:val="22"/>
        </w:rPr>
      </w:pPr>
      <w:r>
        <w:rPr>
          <w:szCs w:val="22"/>
        </w:rPr>
        <w:tab/>
        <w:t xml:space="preserve">K. Tjaden, A. </w:t>
      </w:r>
      <w:proofErr w:type="spellStart"/>
      <w:r>
        <w:rPr>
          <w:szCs w:val="22"/>
        </w:rPr>
        <w:t>Kain</w:t>
      </w:r>
      <w:proofErr w:type="spellEnd"/>
      <w:r>
        <w:rPr>
          <w:szCs w:val="22"/>
        </w:rPr>
        <w:t>, J. Lam, G. Wilding</w:t>
      </w:r>
    </w:p>
    <w:p w:rsidR="00A4138E" w:rsidRDefault="00A4138E" w:rsidP="00A4138E">
      <w:pPr>
        <w:ind w:firstLine="720"/>
        <w:rPr>
          <w:szCs w:val="22"/>
        </w:rPr>
      </w:pPr>
    </w:p>
    <w:p w:rsidR="00A4138E" w:rsidRDefault="00A4138E" w:rsidP="00A4138E">
      <w:pPr>
        <w:ind w:left="810" w:hanging="90"/>
        <w:rPr>
          <w:szCs w:val="22"/>
        </w:rPr>
      </w:pPr>
      <w:r w:rsidRPr="00A4138E">
        <w:rPr>
          <w:color w:val="000000"/>
          <w:szCs w:val="22"/>
        </w:rPr>
        <w:t xml:space="preserve">Prosodic Profiles in Parkinson's </w:t>
      </w:r>
      <w:proofErr w:type="gramStart"/>
      <w:r w:rsidRPr="00A4138E">
        <w:rPr>
          <w:color w:val="000000"/>
          <w:szCs w:val="22"/>
        </w:rPr>
        <w:t>Disease</w:t>
      </w:r>
      <w:proofErr w:type="gramEnd"/>
      <w:r w:rsidRPr="00A4138E">
        <w:rPr>
          <w:color w:val="000000"/>
          <w:szCs w:val="22"/>
        </w:rPr>
        <w:t xml:space="preserve"> and the Therapeutic Effects of </w:t>
      </w:r>
      <w:proofErr w:type="spellStart"/>
      <w:r w:rsidRPr="00A4138E">
        <w:rPr>
          <w:color w:val="000000"/>
          <w:szCs w:val="22"/>
        </w:rPr>
        <w:t>SpeechVive</w:t>
      </w:r>
      <w:proofErr w:type="spellEnd"/>
      <w:r w:rsidRPr="00A4138E">
        <w:rPr>
          <w:color w:val="000000"/>
          <w:szCs w:val="22"/>
        </w:rPr>
        <w:t xml:space="preserve"> on Prosody in</w:t>
      </w:r>
      <w:r w:rsidRPr="00A4138E">
        <w:rPr>
          <w:szCs w:val="22"/>
        </w:rPr>
        <w:t xml:space="preserve"> Parkinson's Disease</w:t>
      </w:r>
    </w:p>
    <w:p w:rsidR="0024608D" w:rsidRDefault="0024608D" w:rsidP="0024608D">
      <w:pPr>
        <w:ind w:left="1170" w:hanging="450"/>
        <w:rPr>
          <w:szCs w:val="22"/>
        </w:rPr>
      </w:pPr>
      <w:r>
        <w:rPr>
          <w:szCs w:val="22"/>
        </w:rPr>
        <w:tab/>
        <w:t xml:space="preserve">B. Kiefer, M. Darling-White, C. </w:t>
      </w:r>
      <w:proofErr w:type="spellStart"/>
      <w:r>
        <w:rPr>
          <w:szCs w:val="22"/>
        </w:rPr>
        <w:t>Rountrey</w:t>
      </w:r>
      <w:proofErr w:type="spellEnd"/>
      <w:r>
        <w:rPr>
          <w:szCs w:val="22"/>
        </w:rPr>
        <w:t>, C. Ludlow, S. Snyder, J. Huber</w:t>
      </w:r>
    </w:p>
    <w:p w:rsidR="00A4138E" w:rsidRDefault="00A4138E" w:rsidP="00A4138E">
      <w:pPr>
        <w:ind w:left="810" w:hanging="90"/>
        <w:rPr>
          <w:szCs w:val="22"/>
        </w:rPr>
      </w:pPr>
    </w:p>
    <w:p w:rsidR="00A4138E" w:rsidRDefault="00A4138E" w:rsidP="00A4138E">
      <w:pPr>
        <w:ind w:left="810" w:hanging="90"/>
        <w:rPr>
          <w:szCs w:val="22"/>
        </w:rPr>
      </w:pPr>
      <w:r w:rsidRPr="00A4138E">
        <w:rPr>
          <w:color w:val="000000"/>
          <w:szCs w:val="22"/>
        </w:rPr>
        <w:t xml:space="preserve">Tongue- and Jaw-Specific Displacement Changes in Response to Slow, Loud, and Clear Speech and their Acoustic Consequences in Talkers with </w:t>
      </w:r>
      <w:proofErr w:type="gramStart"/>
      <w:r w:rsidRPr="00A4138E">
        <w:rPr>
          <w:szCs w:val="22"/>
        </w:rPr>
        <w:t>Parkinson’s Disease</w:t>
      </w:r>
      <w:proofErr w:type="gramEnd"/>
    </w:p>
    <w:p w:rsidR="0024608D" w:rsidRPr="00A4138E" w:rsidRDefault="0024608D" w:rsidP="0024608D">
      <w:pPr>
        <w:ind w:left="1170" w:hanging="450"/>
        <w:rPr>
          <w:color w:val="000000"/>
          <w:szCs w:val="22"/>
        </w:rPr>
      </w:pPr>
      <w:r>
        <w:rPr>
          <w:szCs w:val="22"/>
        </w:rPr>
        <w:tab/>
        <w:t>A. Mefferd</w:t>
      </w:r>
    </w:p>
    <w:p w:rsidR="007248D6" w:rsidRPr="00674934" w:rsidRDefault="007248D6" w:rsidP="00674934">
      <w:pPr>
        <w:pStyle w:val="NormalWeb"/>
        <w:shd w:val="clear" w:color="auto" w:fill="FFFFFF"/>
        <w:spacing w:before="0" w:beforeAutospacing="0" w:after="0" w:afterAutospacing="0"/>
        <w:rPr>
          <w:rFonts w:ascii="Times New Roman" w:hAnsi="Times New Roman" w:cs="Times New Roman"/>
          <w:iCs/>
          <w:color w:val="auto"/>
          <w:sz w:val="20"/>
          <w:szCs w:val="20"/>
        </w:rPr>
      </w:pPr>
    </w:p>
    <w:p w:rsidR="00C73D91" w:rsidRPr="00674934" w:rsidRDefault="00C73D91" w:rsidP="00C73D91">
      <w:pPr>
        <w:shd w:val="clear" w:color="auto" w:fill="FFFFFF"/>
        <w:rPr>
          <w:b/>
          <w:bCs/>
        </w:rPr>
      </w:pPr>
      <w:r w:rsidRPr="00674934">
        <w:rPr>
          <w:b/>
          <w:bCs/>
        </w:rPr>
        <w:t>9</w:t>
      </w:r>
      <w:r w:rsidR="00171745">
        <w:rPr>
          <w:b/>
          <w:bCs/>
        </w:rPr>
        <w:t>:0</w:t>
      </w:r>
      <w:r w:rsidRPr="00674934">
        <w:rPr>
          <w:b/>
          <w:bCs/>
        </w:rPr>
        <w:t xml:space="preserve">0 </w:t>
      </w:r>
      <w:proofErr w:type="gramStart"/>
      <w:r w:rsidRPr="00674934">
        <w:rPr>
          <w:b/>
          <w:bCs/>
        </w:rPr>
        <w:t>AM</w:t>
      </w:r>
      <w:proofErr w:type="gramEnd"/>
      <w:r w:rsidRPr="00674934">
        <w:rPr>
          <w:b/>
          <w:bCs/>
        </w:rPr>
        <w:t xml:space="preserve"> Break </w:t>
      </w:r>
    </w:p>
    <w:p w:rsidR="007248D6" w:rsidRPr="00674934" w:rsidRDefault="007248D6" w:rsidP="00C73D91">
      <w:pPr>
        <w:shd w:val="clear" w:color="auto" w:fill="FFFFFF"/>
        <w:rPr>
          <w:b/>
          <w:bCs/>
        </w:rPr>
      </w:pPr>
    </w:p>
    <w:p w:rsidR="00C73D91" w:rsidRPr="00674934" w:rsidRDefault="00171745" w:rsidP="00C73D91">
      <w:pPr>
        <w:shd w:val="clear" w:color="auto" w:fill="FFFFFF"/>
        <w:rPr>
          <w:b/>
          <w:bCs/>
        </w:rPr>
      </w:pPr>
      <w:r>
        <w:rPr>
          <w:b/>
          <w:bCs/>
        </w:rPr>
        <w:t>9:1</w:t>
      </w:r>
      <w:r w:rsidR="005175FD" w:rsidRPr="00674934">
        <w:rPr>
          <w:b/>
          <w:bCs/>
        </w:rPr>
        <w:t xml:space="preserve">5 AM </w:t>
      </w:r>
      <w:r w:rsidR="00A4138E">
        <w:rPr>
          <w:b/>
          <w:bCs/>
        </w:rPr>
        <w:t>Neural Stimulation</w:t>
      </w:r>
    </w:p>
    <w:p w:rsidR="00A4138E" w:rsidRDefault="00A4138E" w:rsidP="00A4138E">
      <w:pPr>
        <w:ind w:left="810" w:hanging="90"/>
        <w:rPr>
          <w:color w:val="000000"/>
          <w:szCs w:val="22"/>
        </w:rPr>
      </w:pPr>
      <w:r w:rsidRPr="00A4138E">
        <w:rPr>
          <w:color w:val="000000"/>
          <w:szCs w:val="22"/>
        </w:rPr>
        <w:t xml:space="preserve">Noninvasive Brain Stimulation Enhances Sub-phonemic Learning of Novel Consonant Clusters </w:t>
      </w:r>
    </w:p>
    <w:p w:rsidR="00225BDD" w:rsidRDefault="00225BDD" w:rsidP="00225BDD">
      <w:pPr>
        <w:ind w:left="1170" w:hanging="450"/>
        <w:rPr>
          <w:color w:val="000000"/>
          <w:szCs w:val="22"/>
        </w:rPr>
      </w:pPr>
      <w:r>
        <w:rPr>
          <w:color w:val="000000"/>
          <w:szCs w:val="22"/>
        </w:rPr>
        <w:tab/>
        <w:t xml:space="preserve">A. Buchwald, M. Steinberg Lowe, H. Calhoun, R. </w:t>
      </w:r>
      <w:proofErr w:type="spellStart"/>
      <w:r>
        <w:rPr>
          <w:color w:val="000000"/>
          <w:szCs w:val="22"/>
        </w:rPr>
        <w:t>Wellner</w:t>
      </w:r>
      <w:proofErr w:type="spellEnd"/>
      <w:r>
        <w:rPr>
          <w:color w:val="000000"/>
          <w:szCs w:val="22"/>
        </w:rPr>
        <w:t xml:space="preserve">, S. </w:t>
      </w:r>
      <w:proofErr w:type="spellStart"/>
      <w:r>
        <w:rPr>
          <w:color w:val="000000"/>
          <w:szCs w:val="22"/>
        </w:rPr>
        <w:t>Rimikis</w:t>
      </w:r>
      <w:proofErr w:type="spellEnd"/>
    </w:p>
    <w:p w:rsidR="00A4138E" w:rsidRDefault="00A4138E" w:rsidP="00A4138E">
      <w:pPr>
        <w:ind w:left="810" w:hanging="90"/>
        <w:rPr>
          <w:color w:val="000000"/>
          <w:szCs w:val="22"/>
        </w:rPr>
      </w:pPr>
    </w:p>
    <w:p w:rsidR="00A4138E" w:rsidRDefault="00A4138E" w:rsidP="00A4138E">
      <w:pPr>
        <w:ind w:left="810" w:hanging="90"/>
        <w:rPr>
          <w:color w:val="000000"/>
          <w:szCs w:val="22"/>
        </w:rPr>
      </w:pPr>
      <w:r w:rsidRPr="00A4138E">
        <w:rPr>
          <w:color w:val="000000"/>
          <w:szCs w:val="22"/>
        </w:rPr>
        <w:t xml:space="preserve">Augmenting the Behavioral and </w:t>
      </w:r>
      <w:proofErr w:type="spellStart"/>
      <w:r w:rsidRPr="00A4138E">
        <w:rPr>
          <w:color w:val="000000"/>
          <w:szCs w:val="22"/>
        </w:rPr>
        <w:t>Neurophysiological</w:t>
      </w:r>
      <w:proofErr w:type="spellEnd"/>
      <w:r w:rsidRPr="00A4138E">
        <w:rPr>
          <w:color w:val="000000"/>
          <w:szCs w:val="22"/>
        </w:rPr>
        <w:t xml:space="preserve"> Effects of Voice Treatment by Adjuvant </w:t>
      </w:r>
      <w:proofErr w:type="spellStart"/>
      <w:r w:rsidRPr="00A4138E">
        <w:rPr>
          <w:color w:val="000000"/>
          <w:szCs w:val="22"/>
        </w:rPr>
        <w:t>Transcranial</w:t>
      </w:r>
      <w:proofErr w:type="spellEnd"/>
      <w:r w:rsidRPr="00A4138E">
        <w:rPr>
          <w:color w:val="000000"/>
          <w:szCs w:val="22"/>
        </w:rPr>
        <w:t xml:space="preserve"> Magnetic Stimulation</w:t>
      </w:r>
    </w:p>
    <w:p w:rsidR="00225BDD" w:rsidRDefault="00225BDD" w:rsidP="00225BDD">
      <w:pPr>
        <w:ind w:left="1170" w:hanging="450"/>
        <w:rPr>
          <w:color w:val="000000"/>
          <w:szCs w:val="22"/>
        </w:rPr>
      </w:pPr>
      <w:r>
        <w:rPr>
          <w:color w:val="000000"/>
          <w:szCs w:val="22"/>
        </w:rPr>
        <w:tab/>
        <w:t xml:space="preserve">S. </w:t>
      </w:r>
      <w:proofErr w:type="spellStart"/>
      <w:r>
        <w:rPr>
          <w:color w:val="000000"/>
          <w:szCs w:val="22"/>
        </w:rPr>
        <w:t>Narayana</w:t>
      </w:r>
      <w:proofErr w:type="spellEnd"/>
      <w:r>
        <w:rPr>
          <w:color w:val="000000"/>
          <w:szCs w:val="22"/>
        </w:rPr>
        <w:t xml:space="preserve">, K. Schiller, B. </w:t>
      </w:r>
      <w:proofErr w:type="spellStart"/>
      <w:r>
        <w:rPr>
          <w:color w:val="000000"/>
          <w:szCs w:val="22"/>
        </w:rPr>
        <w:t>Bydlinski</w:t>
      </w:r>
      <w:proofErr w:type="spellEnd"/>
      <w:r>
        <w:rPr>
          <w:color w:val="000000"/>
          <w:szCs w:val="22"/>
        </w:rPr>
        <w:t xml:space="preserve">, M. Le </w:t>
      </w:r>
      <w:proofErr w:type="spellStart"/>
      <w:r>
        <w:rPr>
          <w:color w:val="000000"/>
          <w:szCs w:val="22"/>
        </w:rPr>
        <w:t>Doux</w:t>
      </w:r>
      <w:proofErr w:type="spellEnd"/>
      <w:r>
        <w:rPr>
          <w:color w:val="000000"/>
          <w:szCs w:val="22"/>
        </w:rPr>
        <w:t xml:space="preserve">, A. </w:t>
      </w:r>
      <w:proofErr w:type="spellStart"/>
      <w:r>
        <w:rPr>
          <w:color w:val="000000"/>
          <w:szCs w:val="22"/>
        </w:rPr>
        <w:t>Choudhri</w:t>
      </w:r>
      <w:proofErr w:type="spellEnd"/>
      <w:r>
        <w:rPr>
          <w:color w:val="000000"/>
          <w:szCs w:val="22"/>
        </w:rPr>
        <w:t>, T. Jones, M. Cannito</w:t>
      </w:r>
    </w:p>
    <w:p w:rsidR="00A4138E" w:rsidRDefault="00A4138E" w:rsidP="00A4138E">
      <w:pPr>
        <w:ind w:left="810" w:hanging="90"/>
        <w:rPr>
          <w:color w:val="000000"/>
          <w:szCs w:val="22"/>
        </w:rPr>
      </w:pPr>
    </w:p>
    <w:p w:rsidR="00A4138E" w:rsidRDefault="00A4138E" w:rsidP="00A4138E">
      <w:pPr>
        <w:ind w:left="810" w:hanging="90"/>
        <w:rPr>
          <w:color w:val="000000"/>
          <w:szCs w:val="22"/>
        </w:rPr>
      </w:pPr>
      <w:r w:rsidRPr="00A4138E">
        <w:rPr>
          <w:color w:val="000000"/>
          <w:szCs w:val="22"/>
        </w:rPr>
        <w:t xml:space="preserve">Effect of an acute bout of expiratory threshold loading (ETL) and </w:t>
      </w:r>
      <w:proofErr w:type="spellStart"/>
      <w:r w:rsidRPr="00A4138E">
        <w:rPr>
          <w:color w:val="000000"/>
          <w:szCs w:val="22"/>
        </w:rPr>
        <w:t>transcranial</w:t>
      </w:r>
      <w:proofErr w:type="spellEnd"/>
      <w:r w:rsidRPr="00A4138E">
        <w:rPr>
          <w:color w:val="000000"/>
          <w:szCs w:val="22"/>
        </w:rPr>
        <w:t xml:space="preserve"> direct current stimulation (</w:t>
      </w:r>
      <w:proofErr w:type="spellStart"/>
      <w:r w:rsidRPr="00A4138E">
        <w:rPr>
          <w:color w:val="000000"/>
          <w:szCs w:val="22"/>
        </w:rPr>
        <w:t>tDCS</w:t>
      </w:r>
      <w:proofErr w:type="spellEnd"/>
      <w:r w:rsidRPr="00A4138E">
        <w:rPr>
          <w:color w:val="000000"/>
          <w:szCs w:val="22"/>
        </w:rPr>
        <w:t xml:space="preserve">) on chest wall </w:t>
      </w:r>
      <w:proofErr w:type="spellStart"/>
      <w:r w:rsidRPr="00A4138E">
        <w:rPr>
          <w:color w:val="000000"/>
          <w:szCs w:val="22"/>
        </w:rPr>
        <w:t>intermuscular</w:t>
      </w:r>
      <w:proofErr w:type="spellEnd"/>
      <w:r w:rsidRPr="00A4138E">
        <w:rPr>
          <w:color w:val="000000"/>
          <w:szCs w:val="22"/>
        </w:rPr>
        <w:t xml:space="preserve"> coherence in healthy adults</w:t>
      </w:r>
    </w:p>
    <w:p w:rsidR="00225BDD" w:rsidRPr="00A4138E" w:rsidRDefault="00225BDD" w:rsidP="00225BDD">
      <w:pPr>
        <w:ind w:left="1170" w:hanging="450"/>
        <w:rPr>
          <w:color w:val="000000"/>
          <w:szCs w:val="22"/>
        </w:rPr>
      </w:pPr>
      <w:r>
        <w:rPr>
          <w:color w:val="000000"/>
          <w:szCs w:val="22"/>
        </w:rPr>
        <w:tab/>
        <w:t xml:space="preserve">A. Reed, R. </w:t>
      </w:r>
      <w:proofErr w:type="spellStart"/>
      <w:r>
        <w:rPr>
          <w:color w:val="000000"/>
          <w:szCs w:val="22"/>
        </w:rPr>
        <w:t>Bakhtiari</w:t>
      </w:r>
      <w:proofErr w:type="spellEnd"/>
      <w:r>
        <w:rPr>
          <w:color w:val="000000"/>
          <w:szCs w:val="22"/>
        </w:rPr>
        <w:t xml:space="preserve">, H. </w:t>
      </w:r>
      <w:proofErr w:type="spellStart"/>
      <w:r>
        <w:rPr>
          <w:color w:val="000000"/>
          <w:szCs w:val="22"/>
        </w:rPr>
        <w:t>Gynane</w:t>
      </w:r>
      <w:proofErr w:type="spellEnd"/>
      <w:r>
        <w:rPr>
          <w:color w:val="000000"/>
          <w:szCs w:val="22"/>
        </w:rPr>
        <w:t xml:space="preserve">, A. Chang, C. </w:t>
      </w:r>
      <w:proofErr w:type="spellStart"/>
      <w:r>
        <w:rPr>
          <w:color w:val="000000"/>
          <w:szCs w:val="22"/>
        </w:rPr>
        <w:t>Boliek</w:t>
      </w:r>
      <w:proofErr w:type="spellEnd"/>
    </w:p>
    <w:p w:rsidR="00527067" w:rsidRPr="00674934" w:rsidRDefault="00527067" w:rsidP="00225BDD">
      <w:pPr>
        <w:shd w:val="clear" w:color="auto" w:fill="FFFFFF"/>
        <w:rPr>
          <w:b/>
          <w:bCs/>
        </w:rPr>
      </w:pPr>
    </w:p>
    <w:p w:rsidR="00C73D91" w:rsidRPr="00674934" w:rsidRDefault="00C73D91" w:rsidP="00C73D91">
      <w:pPr>
        <w:tabs>
          <w:tab w:val="left" w:pos="360"/>
        </w:tabs>
        <w:ind w:right="-720"/>
        <w:rPr>
          <w:b/>
        </w:rPr>
      </w:pPr>
      <w:r w:rsidRPr="00674934">
        <w:rPr>
          <w:b/>
          <w:bCs/>
        </w:rPr>
        <w:t>10:</w:t>
      </w:r>
      <w:r w:rsidR="00A4138E">
        <w:rPr>
          <w:b/>
          <w:bCs/>
        </w:rPr>
        <w:t>20</w:t>
      </w:r>
      <w:r w:rsidRPr="00674934">
        <w:rPr>
          <w:b/>
          <w:bCs/>
        </w:rPr>
        <w:t xml:space="preserve"> AM Adjournment</w:t>
      </w:r>
    </w:p>
    <w:sectPr w:rsidR="00C73D91" w:rsidRPr="00674934" w:rsidSect="00527067">
      <w:pgSz w:w="12240" w:h="15840"/>
      <w:pgMar w:top="720" w:right="1080" w:bottom="63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FAF" w:rsidRDefault="00B03FAF">
      <w:r>
        <w:separator/>
      </w:r>
    </w:p>
  </w:endnote>
  <w:endnote w:type="continuationSeparator" w:id="0">
    <w:p w:rsidR="00B03FAF" w:rsidRDefault="00B03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FAF" w:rsidRDefault="00B03FAF">
      <w:r>
        <w:separator/>
      </w:r>
    </w:p>
  </w:footnote>
  <w:footnote w:type="continuationSeparator" w:id="0">
    <w:p w:rsidR="00B03FAF" w:rsidRDefault="00B03F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7D9"/>
    <w:multiLevelType w:val="hybridMultilevel"/>
    <w:tmpl w:val="85E29E98"/>
    <w:lvl w:ilvl="0" w:tplc="C75CA0E2">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210040BA"/>
    <w:multiLevelType w:val="multilevel"/>
    <w:tmpl w:val="BA74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6C7DD7"/>
    <w:multiLevelType w:val="multilevel"/>
    <w:tmpl w:val="0508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41975"/>
    <w:multiLevelType w:val="hybridMultilevel"/>
    <w:tmpl w:val="90545436"/>
    <w:lvl w:ilvl="0" w:tplc="DA160044">
      <w:start w:val="1"/>
      <w:numFmt w:val="upperLetter"/>
      <w:lvlText w:val="%1."/>
      <w:lvlJc w:val="left"/>
      <w:pPr>
        <w:ind w:left="1800" w:hanging="360"/>
      </w:pPr>
      <w:rPr>
        <w:rFonts w:eastAsia="Helvetic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F8E70A4"/>
    <w:multiLevelType w:val="hybridMultilevel"/>
    <w:tmpl w:val="F53CB57E"/>
    <w:lvl w:ilvl="0" w:tplc="5F92C9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1AE0237"/>
    <w:multiLevelType w:val="hybridMultilevel"/>
    <w:tmpl w:val="7EA89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47F70A6"/>
    <w:multiLevelType w:val="hybridMultilevel"/>
    <w:tmpl w:val="2AF8EBBC"/>
    <w:lvl w:ilvl="0" w:tplc="C59EFA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6B52B5"/>
    <w:multiLevelType w:val="hybridMultilevel"/>
    <w:tmpl w:val="EF567EC4"/>
    <w:lvl w:ilvl="0" w:tplc="222650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E1C5049"/>
    <w:multiLevelType w:val="hybridMultilevel"/>
    <w:tmpl w:val="9BBC046E"/>
    <w:lvl w:ilvl="0" w:tplc="6BF075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D501F21"/>
    <w:multiLevelType w:val="multilevel"/>
    <w:tmpl w:val="A250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154155"/>
    <w:multiLevelType w:val="hybridMultilevel"/>
    <w:tmpl w:val="626AD3F4"/>
    <w:lvl w:ilvl="0" w:tplc="DD56E37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668D0AF4"/>
    <w:multiLevelType w:val="multilevel"/>
    <w:tmpl w:val="C13C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A34AD0"/>
    <w:multiLevelType w:val="hybridMultilevel"/>
    <w:tmpl w:val="E3164834"/>
    <w:lvl w:ilvl="0" w:tplc="A25A019A">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9716220"/>
    <w:multiLevelType w:val="hybridMultilevel"/>
    <w:tmpl w:val="E78C99C8"/>
    <w:lvl w:ilvl="0" w:tplc="88DE2D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A86E7C"/>
    <w:multiLevelType w:val="hybridMultilevel"/>
    <w:tmpl w:val="3306C64A"/>
    <w:lvl w:ilvl="0" w:tplc="AE9E6F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1662DE5"/>
    <w:multiLevelType w:val="hybridMultilevel"/>
    <w:tmpl w:val="E856B98E"/>
    <w:lvl w:ilvl="0" w:tplc="B33ED4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8290E30"/>
    <w:multiLevelType w:val="hybridMultilevel"/>
    <w:tmpl w:val="07D49CE6"/>
    <w:lvl w:ilvl="0" w:tplc="19F091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EF7192D"/>
    <w:multiLevelType w:val="hybridMultilevel"/>
    <w:tmpl w:val="E97CE2A6"/>
    <w:lvl w:ilvl="0" w:tplc="F18ADD1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7F286E3B"/>
    <w:multiLevelType w:val="multilevel"/>
    <w:tmpl w:val="3C50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
  </w:num>
  <w:num w:numId="4">
    <w:abstractNumId w:val="18"/>
  </w:num>
  <w:num w:numId="5">
    <w:abstractNumId w:val="11"/>
  </w:num>
  <w:num w:numId="6">
    <w:abstractNumId w:val="2"/>
  </w:num>
  <w:num w:numId="7">
    <w:abstractNumId w:val="12"/>
  </w:num>
  <w:num w:numId="8">
    <w:abstractNumId w:val="3"/>
  </w:num>
  <w:num w:numId="9">
    <w:abstractNumId w:val="7"/>
  </w:num>
  <w:num w:numId="10">
    <w:abstractNumId w:val="4"/>
  </w:num>
  <w:num w:numId="11">
    <w:abstractNumId w:val="6"/>
  </w:num>
  <w:num w:numId="12">
    <w:abstractNumId w:val="16"/>
  </w:num>
  <w:num w:numId="13">
    <w:abstractNumId w:val="15"/>
  </w:num>
  <w:num w:numId="14">
    <w:abstractNumId w:val="8"/>
  </w:num>
  <w:num w:numId="15">
    <w:abstractNumId w:val="14"/>
  </w:num>
  <w:num w:numId="16">
    <w:abstractNumId w:val="17"/>
  </w:num>
  <w:num w:numId="17">
    <w:abstractNumId w:val="10"/>
  </w:num>
  <w:num w:numId="18">
    <w:abstractNumId w:val="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proofState w:spelling="clean" w:grammar="clean"/>
  <w:stylePaneFormatFilter w:val="3F01"/>
  <w:defaultTabStop w:val="720"/>
  <w:characterSpacingControl w:val="doNotCompress"/>
  <w:footnotePr>
    <w:footnote w:id="-1"/>
    <w:footnote w:id="0"/>
  </w:footnotePr>
  <w:endnotePr>
    <w:endnote w:id="-1"/>
    <w:endnote w:id="0"/>
  </w:endnotePr>
  <w:compat/>
  <w:rsids>
    <w:rsidRoot w:val="00855C9C"/>
    <w:rsid w:val="00031723"/>
    <w:rsid w:val="00037D36"/>
    <w:rsid w:val="00037FF0"/>
    <w:rsid w:val="00047493"/>
    <w:rsid w:val="00090672"/>
    <w:rsid w:val="000D3EF1"/>
    <w:rsid w:val="0012070C"/>
    <w:rsid w:val="001230AB"/>
    <w:rsid w:val="00127653"/>
    <w:rsid w:val="0013308D"/>
    <w:rsid w:val="00161835"/>
    <w:rsid w:val="00170154"/>
    <w:rsid w:val="00171745"/>
    <w:rsid w:val="00177C89"/>
    <w:rsid w:val="00182E13"/>
    <w:rsid w:val="001833C6"/>
    <w:rsid w:val="001A15EC"/>
    <w:rsid w:val="001C04F1"/>
    <w:rsid w:val="001C3E1A"/>
    <w:rsid w:val="001D5A38"/>
    <w:rsid w:val="00215159"/>
    <w:rsid w:val="00220707"/>
    <w:rsid w:val="00222287"/>
    <w:rsid w:val="00225BDD"/>
    <w:rsid w:val="00242EAA"/>
    <w:rsid w:val="0024608D"/>
    <w:rsid w:val="00256B15"/>
    <w:rsid w:val="00261FF6"/>
    <w:rsid w:val="00266871"/>
    <w:rsid w:val="00372236"/>
    <w:rsid w:val="003A50E8"/>
    <w:rsid w:val="003B0605"/>
    <w:rsid w:val="003B21DA"/>
    <w:rsid w:val="003C4B6D"/>
    <w:rsid w:val="00407B6A"/>
    <w:rsid w:val="00443317"/>
    <w:rsid w:val="00462DD0"/>
    <w:rsid w:val="004A3EE8"/>
    <w:rsid w:val="004A61C9"/>
    <w:rsid w:val="004B0094"/>
    <w:rsid w:val="004D406E"/>
    <w:rsid w:val="004D61C0"/>
    <w:rsid w:val="004F6475"/>
    <w:rsid w:val="00501F87"/>
    <w:rsid w:val="00502F97"/>
    <w:rsid w:val="00507E23"/>
    <w:rsid w:val="005175FD"/>
    <w:rsid w:val="00527067"/>
    <w:rsid w:val="00586281"/>
    <w:rsid w:val="005C29D5"/>
    <w:rsid w:val="005D120D"/>
    <w:rsid w:val="005E430A"/>
    <w:rsid w:val="005F2D0E"/>
    <w:rsid w:val="0060605D"/>
    <w:rsid w:val="00610337"/>
    <w:rsid w:val="00614411"/>
    <w:rsid w:val="00621ABA"/>
    <w:rsid w:val="00637198"/>
    <w:rsid w:val="00643432"/>
    <w:rsid w:val="006558BA"/>
    <w:rsid w:val="00661730"/>
    <w:rsid w:val="00667677"/>
    <w:rsid w:val="00674934"/>
    <w:rsid w:val="00686496"/>
    <w:rsid w:val="00691B5E"/>
    <w:rsid w:val="006A419C"/>
    <w:rsid w:val="006C177B"/>
    <w:rsid w:val="006D48A4"/>
    <w:rsid w:val="00715B4F"/>
    <w:rsid w:val="007248D6"/>
    <w:rsid w:val="007427D4"/>
    <w:rsid w:val="00762DBB"/>
    <w:rsid w:val="00771F84"/>
    <w:rsid w:val="007810A9"/>
    <w:rsid w:val="0078271F"/>
    <w:rsid w:val="007B34A7"/>
    <w:rsid w:val="007E5237"/>
    <w:rsid w:val="007F7A70"/>
    <w:rsid w:val="00812350"/>
    <w:rsid w:val="0083174C"/>
    <w:rsid w:val="00833684"/>
    <w:rsid w:val="00855C9C"/>
    <w:rsid w:val="00862F10"/>
    <w:rsid w:val="00863A48"/>
    <w:rsid w:val="00910316"/>
    <w:rsid w:val="009346EF"/>
    <w:rsid w:val="00966ADE"/>
    <w:rsid w:val="00993495"/>
    <w:rsid w:val="009B327B"/>
    <w:rsid w:val="00A129DC"/>
    <w:rsid w:val="00A16403"/>
    <w:rsid w:val="00A16493"/>
    <w:rsid w:val="00A4138E"/>
    <w:rsid w:val="00A43CDC"/>
    <w:rsid w:val="00A43DFF"/>
    <w:rsid w:val="00A47AC7"/>
    <w:rsid w:val="00A728E4"/>
    <w:rsid w:val="00AC318C"/>
    <w:rsid w:val="00AD5DC9"/>
    <w:rsid w:val="00B03FAF"/>
    <w:rsid w:val="00B11EBE"/>
    <w:rsid w:val="00B2731B"/>
    <w:rsid w:val="00B422E5"/>
    <w:rsid w:val="00B767A5"/>
    <w:rsid w:val="00BC12C8"/>
    <w:rsid w:val="00BC6BE6"/>
    <w:rsid w:val="00C51F7E"/>
    <w:rsid w:val="00C57628"/>
    <w:rsid w:val="00C708CC"/>
    <w:rsid w:val="00C73D91"/>
    <w:rsid w:val="00CC7590"/>
    <w:rsid w:val="00CC7B1A"/>
    <w:rsid w:val="00CE58D0"/>
    <w:rsid w:val="00D43F55"/>
    <w:rsid w:val="00D55E1B"/>
    <w:rsid w:val="00D75C01"/>
    <w:rsid w:val="00D82C2E"/>
    <w:rsid w:val="00DA1291"/>
    <w:rsid w:val="00DC3904"/>
    <w:rsid w:val="00DD295B"/>
    <w:rsid w:val="00DE34DC"/>
    <w:rsid w:val="00DE3525"/>
    <w:rsid w:val="00E0677C"/>
    <w:rsid w:val="00E31928"/>
    <w:rsid w:val="00E45C57"/>
    <w:rsid w:val="00E568D2"/>
    <w:rsid w:val="00E616F2"/>
    <w:rsid w:val="00E70CB5"/>
    <w:rsid w:val="00EA1CFD"/>
    <w:rsid w:val="00EE6529"/>
    <w:rsid w:val="00EF10D9"/>
    <w:rsid w:val="00EF4A78"/>
    <w:rsid w:val="00F14009"/>
    <w:rsid w:val="00F14A86"/>
    <w:rsid w:val="00F471AF"/>
    <w:rsid w:val="00F71BE6"/>
    <w:rsid w:val="00F76941"/>
    <w:rsid w:val="00FA1826"/>
    <w:rsid w:val="00FB7097"/>
    <w:rsid w:val="00FC4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C9C"/>
  </w:style>
  <w:style w:type="paragraph" w:styleId="Heading1">
    <w:name w:val="heading 1"/>
    <w:basedOn w:val="Normal"/>
    <w:next w:val="Normal"/>
    <w:qFormat/>
    <w:rsid w:val="001A15E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A15EC"/>
    <w:pPr>
      <w:keepNext/>
      <w:spacing w:before="240" w:after="60"/>
      <w:outlineLvl w:val="2"/>
    </w:pPr>
    <w:rPr>
      <w:rFonts w:ascii="Arial" w:hAnsi="Arial" w:cs="Arial"/>
      <w:b/>
      <w:bCs/>
      <w:sz w:val="26"/>
      <w:szCs w:val="26"/>
    </w:rPr>
  </w:style>
  <w:style w:type="paragraph" w:styleId="Heading4">
    <w:name w:val="heading 4"/>
    <w:basedOn w:val="Normal"/>
    <w:next w:val="Normal"/>
    <w:qFormat/>
    <w:rsid w:val="001A15EC"/>
    <w:pPr>
      <w:keepNext/>
      <w:spacing w:before="240" w:after="60"/>
      <w:outlineLvl w:val="3"/>
    </w:pPr>
    <w:rPr>
      <w:b/>
      <w:bCs/>
      <w:sz w:val="28"/>
      <w:szCs w:val="28"/>
    </w:rPr>
  </w:style>
  <w:style w:type="paragraph" w:styleId="Heading6">
    <w:name w:val="heading 6"/>
    <w:basedOn w:val="Normal"/>
    <w:next w:val="Normal"/>
    <w:qFormat/>
    <w:rsid w:val="00855C9C"/>
    <w:pPr>
      <w:keepNext/>
      <w:pBdr>
        <w:top w:val="single" w:sz="4" w:space="1" w:color="auto"/>
        <w:left w:val="single" w:sz="4" w:space="4" w:color="auto"/>
        <w:bottom w:val="single" w:sz="4" w:space="1" w:color="auto"/>
        <w:right w:val="single" w:sz="4" w:space="4" w:color="auto"/>
      </w:pBdr>
      <w:tabs>
        <w:tab w:val="left" w:pos="360"/>
      </w:tabs>
      <w:ind w:right="-720"/>
      <w:jc w:val="center"/>
      <w:outlineLvl w:val="5"/>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5C9C"/>
    <w:pPr>
      <w:tabs>
        <w:tab w:val="center" w:pos="4320"/>
        <w:tab w:val="right" w:pos="8640"/>
      </w:tabs>
    </w:pPr>
    <w:rPr>
      <w:rFonts w:ascii="Arial" w:hAnsi="Arial"/>
    </w:rPr>
  </w:style>
  <w:style w:type="paragraph" w:styleId="Footer">
    <w:name w:val="footer"/>
    <w:basedOn w:val="Normal"/>
    <w:rsid w:val="00855C9C"/>
    <w:pPr>
      <w:tabs>
        <w:tab w:val="center" w:pos="4320"/>
        <w:tab w:val="right" w:pos="8640"/>
      </w:tabs>
    </w:pPr>
  </w:style>
  <w:style w:type="paragraph" w:styleId="BodyText">
    <w:name w:val="Body Text"/>
    <w:basedOn w:val="Normal"/>
    <w:rsid w:val="00855C9C"/>
    <w:pPr>
      <w:tabs>
        <w:tab w:val="left" w:pos="2498"/>
        <w:tab w:val="left" w:pos="4342"/>
      </w:tabs>
    </w:pPr>
    <w:rPr>
      <w:snapToGrid w:val="0"/>
      <w:color w:val="000000"/>
    </w:rPr>
  </w:style>
  <w:style w:type="paragraph" w:customStyle="1" w:styleId="Body1">
    <w:name w:val="Body 1"/>
    <w:rsid w:val="00855C9C"/>
    <w:pPr>
      <w:spacing w:after="200"/>
      <w:outlineLvl w:val="0"/>
    </w:pPr>
    <w:rPr>
      <w:rFonts w:ascii="Helvetica" w:eastAsia="ヒラギノ角ゴ Pro W3" w:hAnsi="Helvetica"/>
      <w:color w:val="000000"/>
      <w:sz w:val="24"/>
    </w:rPr>
  </w:style>
  <w:style w:type="paragraph" w:styleId="NoSpacing">
    <w:name w:val="No Spacing"/>
    <w:qFormat/>
    <w:rsid w:val="00855C9C"/>
    <w:rPr>
      <w:sz w:val="24"/>
      <w:szCs w:val="24"/>
    </w:rPr>
  </w:style>
  <w:style w:type="character" w:customStyle="1" w:styleId="hp">
    <w:name w:val="hp"/>
    <w:basedOn w:val="DefaultParagraphFont"/>
    <w:rsid w:val="00855C9C"/>
    <w:rPr>
      <w:rFonts w:cs="Times New Roman"/>
    </w:rPr>
  </w:style>
  <w:style w:type="paragraph" w:styleId="NormalWeb">
    <w:name w:val="Normal (Web)"/>
    <w:basedOn w:val="Normal"/>
    <w:uiPriority w:val="99"/>
    <w:rsid w:val="001A15EC"/>
    <w:pPr>
      <w:spacing w:before="100" w:beforeAutospacing="1" w:after="100" w:afterAutospacing="1"/>
    </w:pPr>
    <w:rPr>
      <w:rFonts w:ascii="Arial Unicode MS" w:eastAsia="Arial Unicode MS" w:hAnsi="Arial Unicode MS" w:cs="CG Times (W1)"/>
      <w:color w:val="000000"/>
      <w:sz w:val="24"/>
      <w:szCs w:val="24"/>
    </w:rPr>
  </w:style>
  <w:style w:type="paragraph" w:styleId="BodyTextIndent">
    <w:name w:val="Body Text Indent"/>
    <w:basedOn w:val="Normal"/>
    <w:rsid w:val="001A15EC"/>
    <w:pPr>
      <w:spacing w:after="120"/>
      <w:ind w:left="360"/>
    </w:pPr>
  </w:style>
  <w:style w:type="paragraph" w:styleId="DocumentMap">
    <w:name w:val="Document Map"/>
    <w:basedOn w:val="Normal"/>
    <w:semiHidden/>
    <w:rsid w:val="001A15EC"/>
    <w:pPr>
      <w:shd w:val="clear" w:color="auto" w:fill="000080"/>
    </w:pPr>
    <w:rPr>
      <w:rFonts w:ascii="Tahoma" w:hAnsi="Tahoma"/>
      <w:color w:val="000000"/>
      <w:sz w:val="24"/>
    </w:rPr>
  </w:style>
  <w:style w:type="paragraph" w:styleId="BalloonText">
    <w:name w:val="Balloon Text"/>
    <w:basedOn w:val="Normal"/>
    <w:semiHidden/>
    <w:rsid w:val="006558BA"/>
    <w:rPr>
      <w:rFonts w:ascii="Tahoma" w:hAnsi="Tahoma" w:cs="Tahoma"/>
      <w:sz w:val="16"/>
      <w:szCs w:val="16"/>
    </w:rPr>
  </w:style>
  <w:style w:type="character" w:styleId="Hyperlink">
    <w:name w:val="Hyperlink"/>
    <w:basedOn w:val="DefaultParagraphFont"/>
    <w:uiPriority w:val="99"/>
    <w:unhideWhenUsed/>
    <w:rsid w:val="00D55E1B"/>
    <w:rPr>
      <w:strike w:val="0"/>
      <w:dstrike w:val="0"/>
      <w:color w:val="6C276A"/>
      <w:u w:val="none"/>
      <w:effect w:val="none"/>
    </w:rPr>
  </w:style>
  <w:style w:type="character" w:customStyle="1" w:styleId="collectionitemlabel3">
    <w:name w:val="collection_item_label3"/>
    <w:basedOn w:val="DefaultParagraphFont"/>
    <w:rsid w:val="00D55E1B"/>
    <w:rPr>
      <w:b/>
      <w:bCs/>
      <w:i w:val="0"/>
      <w:iCs w:val="0"/>
    </w:rPr>
  </w:style>
  <w:style w:type="paragraph" w:customStyle="1" w:styleId="Author">
    <w:name w:val="Author"/>
    <w:basedOn w:val="Normal"/>
    <w:rsid w:val="00BC6BE6"/>
    <w:pPr>
      <w:spacing w:before="120"/>
      <w:jc w:val="center"/>
    </w:pPr>
    <w:rPr>
      <w:rFonts w:ascii="Helvetica" w:hAnsi="Helvetica"/>
      <w:b/>
      <w:sz w:val="24"/>
    </w:rPr>
  </w:style>
  <w:style w:type="paragraph" w:styleId="ListParagraph">
    <w:name w:val="List Paragraph"/>
    <w:basedOn w:val="Normal"/>
    <w:uiPriority w:val="34"/>
    <w:qFormat/>
    <w:rsid w:val="00220707"/>
    <w:pPr>
      <w:ind w:left="720"/>
      <w:contextualSpacing/>
    </w:pPr>
  </w:style>
</w:styles>
</file>

<file path=word/webSettings.xml><?xml version="1.0" encoding="utf-8"?>
<w:webSettings xmlns:r="http://schemas.openxmlformats.org/officeDocument/2006/relationships" xmlns:w="http://schemas.openxmlformats.org/wordprocessingml/2006/main">
  <w:divs>
    <w:div w:id="266010735">
      <w:bodyDiv w:val="1"/>
      <w:marLeft w:val="0"/>
      <w:marRight w:val="0"/>
      <w:marTop w:val="0"/>
      <w:marBottom w:val="0"/>
      <w:divBdr>
        <w:top w:val="none" w:sz="0" w:space="0" w:color="auto"/>
        <w:left w:val="none" w:sz="0" w:space="0" w:color="auto"/>
        <w:bottom w:val="none" w:sz="0" w:space="0" w:color="auto"/>
        <w:right w:val="none" w:sz="0" w:space="0" w:color="auto"/>
      </w:divBdr>
      <w:divsChild>
        <w:div w:id="1367409915">
          <w:marLeft w:val="0"/>
          <w:marRight w:val="0"/>
          <w:marTop w:val="0"/>
          <w:marBottom w:val="0"/>
          <w:divBdr>
            <w:top w:val="none" w:sz="0" w:space="0" w:color="auto"/>
            <w:left w:val="none" w:sz="0" w:space="0" w:color="auto"/>
            <w:bottom w:val="none" w:sz="0" w:space="0" w:color="auto"/>
            <w:right w:val="none" w:sz="0" w:space="0" w:color="auto"/>
          </w:divBdr>
          <w:divsChild>
            <w:div w:id="2005696369">
              <w:marLeft w:val="0"/>
              <w:marRight w:val="0"/>
              <w:marTop w:val="0"/>
              <w:marBottom w:val="0"/>
              <w:divBdr>
                <w:top w:val="none" w:sz="0" w:space="0" w:color="auto"/>
                <w:left w:val="none" w:sz="0" w:space="0" w:color="auto"/>
                <w:bottom w:val="none" w:sz="0" w:space="0" w:color="auto"/>
                <w:right w:val="none" w:sz="0" w:space="0" w:color="auto"/>
              </w:divBdr>
              <w:divsChild>
                <w:div w:id="1312104251">
                  <w:marLeft w:val="0"/>
                  <w:marRight w:val="0"/>
                  <w:marTop w:val="0"/>
                  <w:marBottom w:val="0"/>
                  <w:divBdr>
                    <w:top w:val="none" w:sz="0" w:space="0" w:color="auto"/>
                    <w:left w:val="none" w:sz="0" w:space="0" w:color="auto"/>
                    <w:bottom w:val="none" w:sz="0" w:space="0" w:color="auto"/>
                    <w:right w:val="none" w:sz="0" w:space="0" w:color="auto"/>
                  </w:divBdr>
                </w:div>
                <w:div w:id="253055320">
                  <w:marLeft w:val="0"/>
                  <w:marRight w:val="0"/>
                  <w:marTop w:val="0"/>
                  <w:marBottom w:val="0"/>
                  <w:divBdr>
                    <w:top w:val="none" w:sz="0" w:space="0" w:color="auto"/>
                    <w:left w:val="none" w:sz="0" w:space="0" w:color="auto"/>
                    <w:bottom w:val="none" w:sz="0" w:space="0" w:color="auto"/>
                    <w:right w:val="none" w:sz="0" w:space="0" w:color="auto"/>
                  </w:divBdr>
                </w:div>
                <w:div w:id="1320042030">
                  <w:marLeft w:val="0"/>
                  <w:marRight w:val="0"/>
                  <w:marTop w:val="0"/>
                  <w:marBottom w:val="0"/>
                  <w:divBdr>
                    <w:top w:val="none" w:sz="0" w:space="0" w:color="auto"/>
                    <w:left w:val="none" w:sz="0" w:space="0" w:color="auto"/>
                    <w:bottom w:val="none" w:sz="0" w:space="0" w:color="auto"/>
                    <w:right w:val="none" w:sz="0" w:space="0" w:color="auto"/>
                  </w:divBdr>
                </w:div>
                <w:div w:id="2088532076">
                  <w:marLeft w:val="0"/>
                  <w:marRight w:val="0"/>
                  <w:marTop w:val="0"/>
                  <w:marBottom w:val="0"/>
                  <w:divBdr>
                    <w:top w:val="none" w:sz="0" w:space="0" w:color="auto"/>
                    <w:left w:val="none" w:sz="0" w:space="0" w:color="auto"/>
                    <w:bottom w:val="none" w:sz="0" w:space="0" w:color="auto"/>
                    <w:right w:val="none" w:sz="0" w:space="0" w:color="auto"/>
                  </w:divBdr>
                </w:div>
                <w:div w:id="1737511472">
                  <w:marLeft w:val="0"/>
                  <w:marRight w:val="0"/>
                  <w:marTop w:val="0"/>
                  <w:marBottom w:val="0"/>
                  <w:divBdr>
                    <w:top w:val="none" w:sz="0" w:space="0" w:color="auto"/>
                    <w:left w:val="none" w:sz="0" w:space="0" w:color="auto"/>
                    <w:bottom w:val="none" w:sz="0" w:space="0" w:color="auto"/>
                    <w:right w:val="none" w:sz="0" w:space="0" w:color="auto"/>
                  </w:divBdr>
                </w:div>
                <w:div w:id="236942496">
                  <w:marLeft w:val="0"/>
                  <w:marRight w:val="0"/>
                  <w:marTop w:val="0"/>
                  <w:marBottom w:val="0"/>
                  <w:divBdr>
                    <w:top w:val="none" w:sz="0" w:space="0" w:color="auto"/>
                    <w:left w:val="none" w:sz="0" w:space="0" w:color="auto"/>
                    <w:bottom w:val="none" w:sz="0" w:space="0" w:color="auto"/>
                    <w:right w:val="none" w:sz="0" w:space="0" w:color="auto"/>
                  </w:divBdr>
                </w:div>
                <w:div w:id="930966756">
                  <w:marLeft w:val="0"/>
                  <w:marRight w:val="0"/>
                  <w:marTop w:val="0"/>
                  <w:marBottom w:val="0"/>
                  <w:divBdr>
                    <w:top w:val="none" w:sz="0" w:space="0" w:color="auto"/>
                    <w:left w:val="none" w:sz="0" w:space="0" w:color="auto"/>
                    <w:bottom w:val="none" w:sz="0" w:space="0" w:color="auto"/>
                    <w:right w:val="none" w:sz="0" w:space="0" w:color="auto"/>
                  </w:divBdr>
                </w:div>
                <w:div w:id="278490177">
                  <w:marLeft w:val="0"/>
                  <w:marRight w:val="0"/>
                  <w:marTop w:val="0"/>
                  <w:marBottom w:val="0"/>
                  <w:divBdr>
                    <w:top w:val="none" w:sz="0" w:space="0" w:color="auto"/>
                    <w:left w:val="none" w:sz="0" w:space="0" w:color="auto"/>
                    <w:bottom w:val="none" w:sz="0" w:space="0" w:color="auto"/>
                    <w:right w:val="none" w:sz="0" w:space="0" w:color="auto"/>
                  </w:divBdr>
                </w:div>
                <w:div w:id="543174070">
                  <w:marLeft w:val="0"/>
                  <w:marRight w:val="0"/>
                  <w:marTop w:val="0"/>
                  <w:marBottom w:val="0"/>
                  <w:divBdr>
                    <w:top w:val="none" w:sz="0" w:space="0" w:color="auto"/>
                    <w:left w:val="none" w:sz="0" w:space="0" w:color="auto"/>
                    <w:bottom w:val="none" w:sz="0" w:space="0" w:color="auto"/>
                    <w:right w:val="none" w:sz="0" w:space="0" w:color="auto"/>
                  </w:divBdr>
                </w:div>
                <w:div w:id="972179645">
                  <w:marLeft w:val="0"/>
                  <w:marRight w:val="0"/>
                  <w:marTop w:val="0"/>
                  <w:marBottom w:val="0"/>
                  <w:divBdr>
                    <w:top w:val="none" w:sz="0" w:space="0" w:color="auto"/>
                    <w:left w:val="none" w:sz="0" w:space="0" w:color="auto"/>
                    <w:bottom w:val="none" w:sz="0" w:space="0" w:color="auto"/>
                    <w:right w:val="none" w:sz="0" w:space="0" w:color="auto"/>
                  </w:divBdr>
                </w:div>
                <w:div w:id="200358824">
                  <w:marLeft w:val="0"/>
                  <w:marRight w:val="0"/>
                  <w:marTop w:val="0"/>
                  <w:marBottom w:val="0"/>
                  <w:divBdr>
                    <w:top w:val="none" w:sz="0" w:space="0" w:color="auto"/>
                    <w:left w:val="none" w:sz="0" w:space="0" w:color="auto"/>
                    <w:bottom w:val="none" w:sz="0" w:space="0" w:color="auto"/>
                    <w:right w:val="none" w:sz="0" w:space="0" w:color="auto"/>
                  </w:divBdr>
                </w:div>
                <w:div w:id="936791549">
                  <w:marLeft w:val="0"/>
                  <w:marRight w:val="0"/>
                  <w:marTop w:val="0"/>
                  <w:marBottom w:val="0"/>
                  <w:divBdr>
                    <w:top w:val="none" w:sz="0" w:space="0" w:color="auto"/>
                    <w:left w:val="none" w:sz="0" w:space="0" w:color="auto"/>
                    <w:bottom w:val="none" w:sz="0" w:space="0" w:color="auto"/>
                    <w:right w:val="none" w:sz="0" w:space="0" w:color="auto"/>
                  </w:divBdr>
                </w:div>
                <w:div w:id="224686689">
                  <w:marLeft w:val="0"/>
                  <w:marRight w:val="0"/>
                  <w:marTop w:val="0"/>
                  <w:marBottom w:val="0"/>
                  <w:divBdr>
                    <w:top w:val="none" w:sz="0" w:space="0" w:color="auto"/>
                    <w:left w:val="none" w:sz="0" w:space="0" w:color="auto"/>
                    <w:bottom w:val="none" w:sz="0" w:space="0" w:color="auto"/>
                    <w:right w:val="none" w:sz="0" w:space="0" w:color="auto"/>
                  </w:divBdr>
                </w:div>
                <w:div w:id="739520903">
                  <w:marLeft w:val="0"/>
                  <w:marRight w:val="0"/>
                  <w:marTop w:val="0"/>
                  <w:marBottom w:val="0"/>
                  <w:divBdr>
                    <w:top w:val="none" w:sz="0" w:space="0" w:color="auto"/>
                    <w:left w:val="none" w:sz="0" w:space="0" w:color="auto"/>
                    <w:bottom w:val="none" w:sz="0" w:space="0" w:color="auto"/>
                    <w:right w:val="none" w:sz="0" w:space="0" w:color="auto"/>
                  </w:divBdr>
                </w:div>
                <w:div w:id="636304962">
                  <w:marLeft w:val="0"/>
                  <w:marRight w:val="0"/>
                  <w:marTop w:val="0"/>
                  <w:marBottom w:val="0"/>
                  <w:divBdr>
                    <w:top w:val="none" w:sz="0" w:space="0" w:color="auto"/>
                    <w:left w:val="none" w:sz="0" w:space="0" w:color="auto"/>
                    <w:bottom w:val="none" w:sz="0" w:space="0" w:color="auto"/>
                    <w:right w:val="none" w:sz="0" w:space="0" w:color="auto"/>
                  </w:divBdr>
                </w:div>
                <w:div w:id="2113888823">
                  <w:marLeft w:val="0"/>
                  <w:marRight w:val="0"/>
                  <w:marTop w:val="0"/>
                  <w:marBottom w:val="0"/>
                  <w:divBdr>
                    <w:top w:val="none" w:sz="0" w:space="0" w:color="auto"/>
                    <w:left w:val="none" w:sz="0" w:space="0" w:color="auto"/>
                    <w:bottom w:val="none" w:sz="0" w:space="0" w:color="auto"/>
                    <w:right w:val="none" w:sz="0" w:space="0" w:color="auto"/>
                  </w:divBdr>
                </w:div>
                <w:div w:id="1930506733">
                  <w:marLeft w:val="0"/>
                  <w:marRight w:val="0"/>
                  <w:marTop w:val="0"/>
                  <w:marBottom w:val="0"/>
                  <w:divBdr>
                    <w:top w:val="none" w:sz="0" w:space="0" w:color="auto"/>
                    <w:left w:val="none" w:sz="0" w:space="0" w:color="auto"/>
                    <w:bottom w:val="none" w:sz="0" w:space="0" w:color="auto"/>
                    <w:right w:val="none" w:sz="0" w:space="0" w:color="auto"/>
                  </w:divBdr>
                </w:div>
                <w:div w:id="1835678529">
                  <w:marLeft w:val="0"/>
                  <w:marRight w:val="0"/>
                  <w:marTop w:val="0"/>
                  <w:marBottom w:val="0"/>
                  <w:divBdr>
                    <w:top w:val="none" w:sz="0" w:space="0" w:color="auto"/>
                    <w:left w:val="none" w:sz="0" w:space="0" w:color="auto"/>
                    <w:bottom w:val="none" w:sz="0" w:space="0" w:color="auto"/>
                    <w:right w:val="none" w:sz="0" w:space="0" w:color="auto"/>
                  </w:divBdr>
                </w:div>
                <w:div w:id="1356348508">
                  <w:marLeft w:val="0"/>
                  <w:marRight w:val="0"/>
                  <w:marTop w:val="0"/>
                  <w:marBottom w:val="0"/>
                  <w:divBdr>
                    <w:top w:val="none" w:sz="0" w:space="0" w:color="auto"/>
                    <w:left w:val="none" w:sz="0" w:space="0" w:color="auto"/>
                    <w:bottom w:val="none" w:sz="0" w:space="0" w:color="auto"/>
                    <w:right w:val="none" w:sz="0" w:space="0" w:color="auto"/>
                  </w:divBdr>
                </w:div>
                <w:div w:id="965429999">
                  <w:marLeft w:val="0"/>
                  <w:marRight w:val="0"/>
                  <w:marTop w:val="0"/>
                  <w:marBottom w:val="0"/>
                  <w:divBdr>
                    <w:top w:val="none" w:sz="0" w:space="0" w:color="auto"/>
                    <w:left w:val="none" w:sz="0" w:space="0" w:color="auto"/>
                    <w:bottom w:val="none" w:sz="0" w:space="0" w:color="auto"/>
                    <w:right w:val="none" w:sz="0" w:space="0" w:color="auto"/>
                  </w:divBdr>
                </w:div>
                <w:div w:id="1225870531">
                  <w:marLeft w:val="0"/>
                  <w:marRight w:val="0"/>
                  <w:marTop w:val="0"/>
                  <w:marBottom w:val="0"/>
                  <w:divBdr>
                    <w:top w:val="none" w:sz="0" w:space="0" w:color="auto"/>
                    <w:left w:val="none" w:sz="0" w:space="0" w:color="auto"/>
                    <w:bottom w:val="none" w:sz="0" w:space="0" w:color="auto"/>
                    <w:right w:val="none" w:sz="0" w:space="0" w:color="auto"/>
                  </w:divBdr>
                </w:div>
                <w:div w:id="2101946166">
                  <w:marLeft w:val="0"/>
                  <w:marRight w:val="0"/>
                  <w:marTop w:val="0"/>
                  <w:marBottom w:val="0"/>
                  <w:divBdr>
                    <w:top w:val="none" w:sz="0" w:space="0" w:color="auto"/>
                    <w:left w:val="none" w:sz="0" w:space="0" w:color="auto"/>
                    <w:bottom w:val="none" w:sz="0" w:space="0" w:color="auto"/>
                    <w:right w:val="none" w:sz="0" w:space="0" w:color="auto"/>
                  </w:divBdr>
                </w:div>
                <w:div w:id="1665743230">
                  <w:marLeft w:val="0"/>
                  <w:marRight w:val="0"/>
                  <w:marTop w:val="0"/>
                  <w:marBottom w:val="0"/>
                  <w:divBdr>
                    <w:top w:val="none" w:sz="0" w:space="0" w:color="auto"/>
                    <w:left w:val="none" w:sz="0" w:space="0" w:color="auto"/>
                    <w:bottom w:val="none" w:sz="0" w:space="0" w:color="auto"/>
                    <w:right w:val="none" w:sz="0" w:space="0" w:color="auto"/>
                  </w:divBdr>
                </w:div>
                <w:div w:id="939289470">
                  <w:marLeft w:val="0"/>
                  <w:marRight w:val="0"/>
                  <w:marTop w:val="0"/>
                  <w:marBottom w:val="0"/>
                  <w:divBdr>
                    <w:top w:val="none" w:sz="0" w:space="0" w:color="auto"/>
                    <w:left w:val="none" w:sz="0" w:space="0" w:color="auto"/>
                    <w:bottom w:val="none" w:sz="0" w:space="0" w:color="auto"/>
                    <w:right w:val="none" w:sz="0" w:space="0" w:color="auto"/>
                  </w:divBdr>
                </w:div>
                <w:div w:id="1967270055">
                  <w:marLeft w:val="0"/>
                  <w:marRight w:val="0"/>
                  <w:marTop w:val="0"/>
                  <w:marBottom w:val="0"/>
                  <w:divBdr>
                    <w:top w:val="none" w:sz="0" w:space="0" w:color="auto"/>
                    <w:left w:val="none" w:sz="0" w:space="0" w:color="auto"/>
                    <w:bottom w:val="none" w:sz="0" w:space="0" w:color="auto"/>
                    <w:right w:val="none" w:sz="0" w:space="0" w:color="auto"/>
                  </w:divBdr>
                </w:div>
                <w:div w:id="268702861">
                  <w:marLeft w:val="0"/>
                  <w:marRight w:val="0"/>
                  <w:marTop w:val="0"/>
                  <w:marBottom w:val="0"/>
                  <w:divBdr>
                    <w:top w:val="none" w:sz="0" w:space="0" w:color="auto"/>
                    <w:left w:val="none" w:sz="0" w:space="0" w:color="auto"/>
                    <w:bottom w:val="none" w:sz="0" w:space="0" w:color="auto"/>
                    <w:right w:val="none" w:sz="0" w:space="0" w:color="auto"/>
                  </w:divBdr>
                </w:div>
                <w:div w:id="1791703874">
                  <w:marLeft w:val="0"/>
                  <w:marRight w:val="0"/>
                  <w:marTop w:val="0"/>
                  <w:marBottom w:val="0"/>
                  <w:divBdr>
                    <w:top w:val="none" w:sz="0" w:space="0" w:color="auto"/>
                    <w:left w:val="none" w:sz="0" w:space="0" w:color="auto"/>
                    <w:bottom w:val="none" w:sz="0" w:space="0" w:color="auto"/>
                    <w:right w:val="none" w:sz="0" w:space="0" w:color="auto"/>
                  </w:divBdr>
                </w:div>
                <w:div w:id="1743483239">
                  <w:marLeft w:val="0"/>
                  <w:marRight w:val="0"/>
                  <w:marTop w:val="0"/>
                  <w:marBottom w:val="0"/>
                  <w:divBdr>
                    <w:top w:val="none" w:sz="0" w:space="0" w:color="auto"/>
                    <w:left w:val="none" w:sz="0" w:space="0" w:color="auto"/>
                    <w:bottom w:val="none" w:sz="0" w:space="0" w:color="auto"/>
                    <w:right w:val="none" w:sz="0" w:space="0" w:color="auto"/>
                  </w:divBdr>
                </w:div>
                <w:div w:id="864058606">
                  <w:marLeft w:val="0"/>
                  <w:marRight w:val="0"/>
                  <w:marTop w:val="0"/>
                  <w:marBottom w:val="0"/>
                  <w:divBdr>
                    <w:top w:val="none" w:sz="0" w:space="0" w:color="auto"/>
                    <w:left w:val="none" w:sz="0" w:space="0" w:color="auto"/>
                    <w:bottom w:val="none" w:sz="0" w:space="0" w:color="auto"/>
                    <w:right w:val="none" w:sz="0" w:space="0" w:color="auto"/>
                  </w:divBdr>
                </w:div>
                <w:div w:id="1769085112">
                  <w:marLeft w:val="0"/>
                  <w:marRight w:val="0"/>
                  <w:marTop w:val="0"/>
                  <w:marBottom w:val="0"/>
                  <w:divBdr>
                    <w:top w:val="none" w:sz="0" w:space="0" w:color="auto"/>
                    <w:left w:val="none" w:sz="0" w:space="0" w:color="auto"/>
                    <w:bottom w:val="none" w:sz="0" w:space="0" w:color="auto"/>
                    <w:right w:val="none" w:sz="0" w:space="0" w:color="auto"/>
                  </w:divBdr>
                </w:div>
                <w:div w:id="1251742367">
                  <w:marLeft w:val="0"/>
                  <w:marRight w:val="0"/>
                  <w:marTop w:val="0"/>
                  <w:marBottom w:val="0"/>
                  <w:divBdr>
                    <w:top w:val="none" w:sz="0" w:space="0" w:color="auto"/>
                    <w:left w:val="none" w:sz="0" w:space="0" w:color="auto"/>
                    <w:bottom w:val="none" w:sz="0" w:space="0" w:color="auto"/>
                    <w:right w:val="none" w:sz="0" w:space="0" w:color="auto"/>
                  </w:divBdr>
                </w:div>
                <w:div w:id="1985155414">
                  <w:marLeft w:val="0"/>
                  <w:marRight w:val="0"/>
                  <w:marTop w:val="0"/>
                  <w:marBottom w:val="0"/>
                  <w:divBdr>
                    <w:top w:val="none" w:sz="0" w:space="0" w:color="auto"/>
                    <w:left w:val="none" w:sz="0" w:space="0" w:color="auto"/>
                    <w:bottom w:val="none" w:sz="0" w:space="0" w:color="auto"/>
                    <w:right w:val="none" w:sz="0" w:space="0" w:color="auto"/>
                  </w:divBdr>
                </w:div>
                <w:div w:id="495461967">
                  <w:marLeft w:val="0"/>
                  <w:marRight w:val="0"/>
                  <w:marTop w:val="0"/>
                  <w:marBottom w:val="0"/>
                  <w:divBdr>
                    <w:top w:val="none" w:sz="0" w:space="0" w:color="auto"/>
                    <w:left w:val="none" w:sz="0" w:space="0" w:color="auto"/>
                    <w:bottom w:val="none" w:sz="0" w:space="0" w:color="auto"/>
                    <w:right w:val="none" w:sz="0" w:space="0" w:color="auto"/>
                  </w:divBdr>
                </w:div>
                <w:div w:id="951324744">
                  <w:marLeft w:val="0"/>
                  <w:marRight w:val="0"/>
                  <w:marTop w:val="0"/>
                  <w:marBottom w:val="0"/>
                  <w:divBdr>
                    <w:top w:val="none" w:sz="0" w:space="0" w:color="auto"/>
                    <w:left w:val="none" w:sz="0" w:space="0" w:color="auto"/>
                    <w:bottom w:val="none" w:sz="0" w:space="0" w:color="auto"/>
                    <w:right w:val="none" w:sz="0" w:space="0" w:color="auto"/>
                  </w:divBdr>
                </w:div>
                <w:div w:id="536089251">
                  <w:marLeft w:val="0"/>
                  <w:marRight w:val="0"/>
                  <w:marTop w:val="0"/>
                  <w:marBottom w:val="0"/>
                  <w:divBdr>
                    <w:top w:val="none" w:sz="0" w:space="0" w:color="auto"/>
                    <w:left w:val="none" w:sz="0" w:space="0" w:color="auto"/>
                    <w:bottom w:val="none" w:sz="0" w:space="0" w:color="auto"/>
                    <w:right w:val="none" w:sz="0" w:space="0" w:color="auto"/>
                  </w:divBdr>
                </w:div>
                <w:div w:id="72286921">
                  <w:marLeft w:val="0"/>
                  <w:marRight w:val="0"/>
                  <w:marTop w:val="0"/>
                  <w:marBottom w:val="0"/>
                  <w:divBdr>
                    <w:top w:val="none" w:sz="0" w:space="0" w:color="auto"/>
                    <w:left w:val="none" w:sz="0" w:space="0" w:color="auto"/>
                    <w:bottom w:val="none" w:sz="0" w:space="0" w:color="auto"/>
                    <w:right w:val="none" w:sz="0" w:space="0" w:color="auto"/>
                  </w:divBdr>
                </w:div>
                <w:div w:id="1649894290">
                  <w:marLeft w:val="0"/>
                  <w:marRight w:val="0"/>
                  <w:marTop w:val="0"/>
                  <w:marBottom w:val="0"/>
                  <w:divBdr>
                    <w:top w:val="none" w:sz="0" w:space="0" w:color="auto"/>
                    <w:left w:val="none" w:sz="0" w:space="0" w:color="auto"/>
                    <w:bottom w:val="none" w:sz="0" w:space="0" w:color="auto"/>
                    <w:right w:val="none" w:sz="0" w:space="0" w:color="auto"/>
                  </w:divBdr>
                </w:div>
                <w:div w:id="2088378191">
                  <w:marLeft w:val="0"/>
                  <w:marRight w:val="0"/>
                  <w:marTop w:val="0"/>
                  <w:marBottom w:val="0"/>
                  <w:divBdr>
                    <w:top w:val="none" w:sz="0" w:space="0" w:color="auto"/>
                    <w:left w:val="none" w:sz="0" w:space="0" w:color="auto"/>
                    <w:bottom w:val="none" w:sz="0" w:space="0" w:color="auto"/>
                    <w:right w:val="none" w:sz="0" w:space="0" w:color="auto"/>
                  </w:divBdr>
                </w:div>
                <w:div w:id="411589016">
                  <w:marLeft w:val="0"/>
                  <w:marRight w:val="0"/>
                  <w:marTop w:val="0"/>
                  <w:marBottom w:val="0"/>
                  <w:divBdr>
                    <w:top w:val="none" w:sz="0" w:space="0" w:color="auto"/>
                    <w:left w:val="none" w:sz="0" w:space="0" w:color="auto"/>
                    <w:bottom w:val="none" w:sz="0" w:space="0" w:color="auto"/>
                    <w:right w:val="none" w:sz="0" w:space="0" w:color="auto"/>
                  </w:divBdr>
                </w:div>
                <w:div w:id="1269702257">
                  <w:marLeft w:val="0"/>
                  <w:marRight w:val="0"/>
                  <w:marTop w:val="0"/>
                  <w:marBottom w:val="0"/>
                  <w:divBdr>
                    <w:top w:val="none" w:sz="0" w:space="0" w:color="auto"/>
                    <w:left w:val="none" w:sz="0" w:space="0" w:color="auto"/>
                    <w:bottom w:val="none" w:sz="0" w:space="0" w:color="auto"/>
                    <w:right w:val="none" w:sz="0" w:space="0" w:color="auto"/>
                  </w:divBdr>
                </w:div>
                <w:div w:id="1767917989">
                  <w:marLeft w:val="0"/>
                  <w:marRight w:val="0"/>
                  <w:marTop w:val="0"/>
                  <w:marBottom w:val="0"/>
                  <w:divBdr>
                    <w:top w:val="none" w:sz="0" w:space="0" w:color="auto"/>
                    <w:left w:val="none" w:sz="0" w:space="0" w:color="auto"/>
                    <w:bottom w:val="none" w:sz="0" w:space="0" w:color="auto"/>
                    <w:right w:val="none" w:sz="0" w:space="0" w:color="auto"/>
                  </w:divBdr>
                </w:div>
                <w:div w:id="1853883050">
                  <w:marLeft w:val="0"/>
                  <w:marRight w:val="0"/>
                  <w:marTop w:val="0"/>
                  <w:marBottom w:val="0"/>
                  <w:divBdr>
                    <w:top w:val="none" w:sz="0" w:space="0" w:color="auto"/>
                    <w:left w:val="none" w:sz="0" w:space="0" w:color="auto"/>
                    <w:bottom w:val="none" w:sz="0" w:space="0" w:color="auto"/>
                    <w:right w:val="none" w:sz="0" w:space="0" w:color="auto"/>
                  </w:divBdr>
                </w:div>
                <w:div w:id="915438958">
                  <w:marLeft w:val="0"/>
                  <w:marRight w:val="0"/>
                  <w:marTop w:val="0"/>
                  <w:marBottom w:val="0"/>
                  <w:divBdr>
                    <w:top w:val="none" w:sz="0" w:space="0" w:color="auto"/>
                    <w:left w:val="none" w:sz="0" w:space="0" w:color="auto"/>
                    <w:bottom w:val="none" w:sz="0" w:space="0" w:color="auto"/>
                    <w:right w:val="none" w:sz="0" w:space="0" w:color="auto"/>
                  </w:divBdr>
                </w:div>
                <w:div w:id="452750605">
                  <w:marLeft w:val="0"/>
                  <w:marRight w:val="0"/>
                  <w:marTop w:val="0"/>
                  <w:marBottom w:val="0"/>
                  <w:divBdr>
                    <w:top w:val="none" w:sz="0" w:space="0" w:color="auto"/>
                    <w:left w:val="none" w:sz="0" w:space="0" w:color="auto"/>
                    <w:bottom w:val="none" w:sz="0" w:space="0" w:color="auto"/>
                    <w:right w:val="none" w:sz="0" w:space="0" w:color="auto"/>
                  </w:divBdr>
                </w:div>
                <w:div w:id="1107459602">
                  <w:marLeft w:val="0"/>
                  <w:marRight w:val="0"/>
                  <w:marTop w:val="0"/>
                  <w:marBottom w:val="0"/>
                  <w:divBdr>
                    <w:top w:val="none" w:sz="0" w:space="0" w:color="auto"/>
                    <w:left w:val="none" w:sz="0" w:space="0" w:color="auto"/>
                    <w:bottom w:val="none" w:sz="0" w:space="0" w:color="auto"/>
                    <w:right w:val="none" w:sz="0" w:space="0" w:color="auto"/>
                  </w:divBdr>
                </w:div>
                <w:div w:id="860316838">
                  <w:marLeft w:val="0"/>
                  <w:marRight w:val="0"/>
                  <w:marTop w:val="0"/>
                  <w:marBottom w:val="0"/>
                  <w:divBdr>
                    <w:top w:val="none" w:sz="0" w:space="0" w:color="auto"/>
                    <w:left w:val="none" w:sz="0" w:space="0" w:color="auto"/>
                    <w:bottom w:val="none" w:sz="0" w:space="0" w:color="auto"/>
                    <w:right w:val="none" w:sz="0" w:space="0" w:color="auto"/>
                  </w:divBdr>
                </w:div>
                <w:div w:id="1703625642">
                  <w:marLeft w:val="0"/>
                  <w:marRight w:val="0"/>
                  <w:marTop w:val="0"/>
                  <w:marBottom w:val="0"/>
                  <w:divBdr>
                    <w:top w:val="none" w:sz="0" w:space="0" w:color="auto"/>
                    <w:left w:val="none" w:sz="0" w:space="0" w:color="auto"/>
                    <w:bottom w:val="none" w:sz="0" w:space="0" w:color="auto"/>
                    <w:right w:val="none" w:sz="0" w:space="0" w:color="auto"/>
                  </w:divBdr>
                </w:div>
                <w:div w:id="1207722515">
                  <w:marLeft w:val="0"/>
                  <w:marRight w:val="0"/>
                  <w:marTop w:val="0"/>
                  <w:marBottom w:val="0"/>
                  <w:divBdr>
                    <w:top w:val="none" w:sz="0" w:space="0" w:color="auto"/>
                    <w:left w:val="none" w:sz="0" w:space="0" w:color="auto"/>
                    <w:bottom w:val="none" w:sz="0" w:space="0" w:color="auto"/>
                    <w:right w:val="none" w:sz="0" w:space="0" w:color="auto"/>
                  </w:divBdr>
                </w:div>
                <w:div w:id="584612150">
                  <w:marLeft w:val="0"/>
                  <w:marRight w:val="0"/>
                  <w:marTop w:val="0"/>
                  <w:marBottom w:val="0"/>
                  <w:divBdr>
                    <w:top w:val="none" w:sz="0" w:space="0" w:color="auto"/>
                    <w:left w:val="none" w:sz="0" w:space="0" w:color="auto"/>
                    <w:bottom w:val="none" w:sz="0" w:space="0" w:color="auto"/>
                    <w:right w:val="none" w:sz="0" w:space="0" w:color="auto"/>
                  </w:divBdr>
                </w:div>
                <w:div w:id="1096094911">
                  <w:marLeft w:val="0"/>
                  <w:marRight w:val="0"/>
                  <w:marTop w:val="0"/>
                  <w:marBottom w:val="0"/>
                  <w:divBdr>
                    <w:top w:val="none" w:sz="0" w:space="0" w:color="auto"/>
                    <w:left w:val="none" w:sz="0" w:space="0" w:color="auto"/>
                    <w:bottom w:val="none" w:sz="0" w:space="0" w:color="auto"/>
                    <w:right w:val="none" w:sz="0" w:space="0" w:color="auto"/>
                  </w:divBdr>
                </w:div>
                <w:div w:id="1810898888">
                  <w:marLeft w:val="0"/>
                  <w:marRight w:val="0"/>
                  <w:marTop w:val="0"/>
                  <w:marBottom w:val="0"/>
                  <w:divBdr>
                    <w:top w:val="none" w:sz="0" w:space="0" w:color="auto"/>
                    <w:left w:val="none" w:sz="0" w:space="0" w:color="auto"/>
                    <w:bottom w:val="none" w:sz="0" w:space="0" w:color="auto"/>
                    <w:right w:val="none" w:sz="0" w:space="0" w:color="auto"/>
                  </w:divBdr>
                </w:div>
                <w:div w:id="1105690321">
                  <w:marLeft w:val="0"/>
                  <w:marRight w:val="0"/>
                  <w:marTop w:val="0"/>
                  <w:marBottom w:val="0"/>
                  <w:divBdr>
                    <w:top w:val="none" w:sz="0" w:space="0" w:color="auto"/>
                    <w:left w:val="none" w:sz="0" w:space="0" w:color="auto"/>
                    <w:bottom w:val="none" w:sz="0" w:space="0" w:color="auto"/>
                    <w:right w:val="none" w:sz="0" w:space="0" w:color="auto"/>
                  </w:divBdr>
                </w:div>
                <w:div w:id="1290287169">
                  <w:marLeft w:val="0"/>
                  <w:marRight w:val="0"/>
                  <w:marTop w:val="0"/>
                  <w:marBottom w:val="0"/>
                  <w:divBdr>
                    <w:top w:val="none" w:sz="0" w:space="0" w:color="auto"/>
                    <w:left w:val="none" w:sz="0" w:space="0" w:color="auto"/>
                    <w:bottom w:val="none" w:sz="0" w:space="0" w:color="auto"/>
                    <w:right w:val="none" w:sz="0" w:space="0" w:color="auto"/>
                  </w:divBdr>
                </w:div>
                <w:div w:id="633219767">
                  <w:marLeft w:val="0"/>
                  <w:marRight w:val="0"/>
                  <w:marTop w:val="0"/>
                  <w:marBottom w:val="0"/>
                  <w:divBdr>
                    <w:top w:val="none" w:sz="0" w:space="0" w:color="auto"/>
                    <w:left w:val="none" w:sz="0" w:space="0" w:color="auto"/>
                    <w:bottom w:val="none" w:sz="0" w:space="0" w:color="auto"/>
                    <w:right w:val="none" w:sz="0" w:space="0" w:color="auto"/>
                  </w:divBdr>
                </w:div>
                <w:div w:id="1186794877">
                  <w:marLeft w:val="0"/>
                  <w:marRight w:val="0"/>
                  <w:marTop w:val="0"/>
                  <w:marBottom w:val="0"/>
                  <w:divBdr>
                    <w:top w:val="none" w:sz="0" w:space="0" w:color="auto"/>
                    <w:left w:val="none" w:sz="0" w:space="0" w:color="auto"/>
                    <w:bottom w:val="none" w:sz="0" w:space="0" w:color="auto"/>
                    <w:right w:val="none" w:sz="0" w:space="0" w:color="auto"/>
                  </w:divBdr>
                </w:div>
                <w:div w:id="1978874910">
                  <w:marLeft w:val="0"/>
                  <w:marRight w:val="0"/>
                  <w:marTop w:val="0"/>
                  <w:marBottom w:val="0"/>
                  <w:divBdr>
                    <w:top w:val="none" w:sz="0" w:space="0" w:color="auto"/>
                    <w:left w:val="none" w:sz="0" w:space="0" w:color="auto"/>
                    <w:bottom w:val="none" w:sz="0" w:space="0" w:color="auto"/>
                    <w:right w:val="none" w:sz="0" w:space="0" w:color="auto"/>
                  </w:divBdr>
                </w:div>
                <w:div w:id="1899120845">
                  <w:marLeft w:val="0"/>
                  <w:marRight w:val="0"/>
                  <w:marTop w:val="0"/>
                  <w:marBottom w:val="0"/>
                  <w:divBdr>
                    <w:top w:val="none" w:sz="0" w:space="0" w:color="auto"/>
                    <w:left w:val="none" w:sz="0" w:space="0" w:color="auto"/>
                    <w:bottom w:val="none" w:sz="0" w:space="0" w:color="auto"/>
                    <w:right w:val="none" w:sz="0" w:space="0" w:color="auto"/>
                  </w:divBdr>
                </w:div>
                <w:div w:id="31923997">
                  <w:marLeft w:val="0"/>
                  <w:marRight w:val="0"/>
                  <w:marTop w:val="0"/>
                  <w:marBottom w:val="0"/>
                  <w:divBdr>
                    <w:top w:val="none" w:sz="0" w:space="0" w:color="auto"/>
                    <w:left w:val="none" w:sz="0" w:space="0" w:color="auto"/>
                    <w:bottom w:val="none" w:sz="0" w:space="0" w:color="auto"/>
                    <w:right w:val="none" w:sz="0" w:space="0" w:color="auto"/>
                  </w:divBdr>
                </w:div>
                <w:div w:id="691230175">
                  <w:marLeft w:val="0"/>
                  <w:marRight w:val="0"/>
                  <w:marTop w:val="0"/>
                  <w:marBottom w:val="0"/>
                  <w:divBdr>
                    <w:top w:val="none" w:sz="0" w:space="0" w:color="auto"/>
                    <w:left w:val="none" w:sz="0" w:space="0" w:color="auto"/>
                    <w:bottom w:val="none" w:sz="0" w:space="0" w:color="auto"/>
                    <w:right w:val="none" w:sz="0" w:space="0" w:color="auto"/>
                  </w:divBdr>
                </w:div>
                <w:div w:id="1871255608">
                  <w:marLeft w:val="0"/>
                  <w:marRight w:val="0"/>
                  <w:marTop w:val="0"/>
                  <w:marBottom w:val="0"/>
                  <w:divBdr>
                    <w:top w:val="none" w:sz="0" w:space="0" w:color="auto"/>
                    <w:left w:val="none" w:sz="0" w:space="0" w:color="auto"/>
                    <w:bottom w:val="none" w:sz="0" w:space="0" w:color="auto"/>
                    <w:right w:val="none" w:sz="0" w:space="0" w:color="auto"/>
                  </w:divBdr>
                </w:div>
                <w:div w:id="933442236">
                  <w:marLeft w:val="0"/>
                  <w:marRight w:val="0"/>
                  <w:marTop w:val="0"/>
                  <w:marBottom w:val="0"/>
                  <w:divBdr>
                    <w:top w:val="none" w:sz="0" w:space="0" w:color="auto"/>
                    <w:left w:val="none" w:sz="0" w:space="0" w:color="auto"/>
                    <w:bottom w:val="none" w:sz="0" w:space="0" w:color="auto"/>
                    <w:right w:val="none" w:sz="0" w:space="0" w:color="auto"/>
                  </w:divBdr>
                </w:div>
                <w:div w:id="1718511003">
                  <w:marLeft w:val="0"/>
                  <w:marRight w:val="0"/>
                  <w:marTop w:val="0"/>
                  <w:marBottom w:val="0"/>
                  <w:divBdr>
                    <w:top w:val="none" w:sz="0" w:space="0" w:color="auto"/>
                    <w:left w:val="none" w:sz="0" w:space="0" w:color="auto"/>
                    <w:bottom w:val="none" w:sz="0" w:space="0" w:color="auto"/>
                    <w:right w:val="none" w:sz="0" w:space="0" w:color="auto"/>
                  </w:divBdr>
                </w:div>
                <w:div w:id="18971121">
                  <w:marLeft w:val="0"/>
                  <w:marRight w:val="0"/>
                  <w:marTop w:val="0"/>
                  <w:marBottom w:val="0"/>
                  <w:divBdr>
                    <w:top w:val="none" w:sz="0" w:space="0" w:color="auto"/>
                    <w:left w:val="none" w:sz="0" w:space="0" w:color="auto"/>
                    <w:bottom w:val="none" w:sz="0" w:space="0" w:color="auto"/>
                    <w:right w:val="none" w:sz="0" w:space="0" w:color="auto"/>
                  </w:divBdr>
                </w:div>
                <w:div w:id="1250966984">
                  <w:marLeft w:val="0"/>
                  <w:marRight w:val="0"/>
                  <w:marTop w:val="0"/>
                  <w:marBottom w:val="0"/>
                  <w:divBdr>
                    <w:top w:val="none" w:sz="0" w:space="0" w:color="auto"/>
                    <w:left w:val="none" w:sz="0" w:space="0" w:color="auto"/>
                    <w:bottom w:val="none" w:sz="0" w:space="0" w:color="auto"/>
                    <w:right w:val="none" w:sz="0" w:space="0" w:color="auto"/>
                  </w:divBdr>
                </w:div>
                <w:div w:id="780760055">
                  <w:marLeft w:val="0"/>
                  <w:marRight w:val="0"/>
                  <w:marTop w:val="0"/>
                  <w:marBottom w:val="0"/>
                  <w:divBdr>
                    <w:top w:val="none" w:sz="0" w:space="0" w:color="auto"/>
                    <w:left w:val="none" w:sz="0" w:space="0" w:color="auto"/>
                    <w:bottom w:val="none" w:sz="0" w:space="0" w:color="auto"/>
                    <w:right w:val="none" w:sz="0" w:space="0" w:color="auto"/>
                  </w:divBdr>
                </w:div>
                <w:div w:id="2143644175">
                  <w:marLeft w:val="0"/>
                  <w:marRight w:val="0"/>
                  <w:marTop w:val="0"/>
                  <w:marBottom w:val="0"/>
                  <w:divBdr>
                    <w:top w:val="none" w:sz="0" w:space="0" w:color="auto"/>
                    <w:left w:val="none" w:sz="0" w:space="0" w:color="auto"/>
                    <w:bottom w:val="none" w:sz="0" w:space="0" w:color="auto"/>
                    <w:right w:val="none" w:sz="0" w:space="0" w:color="auto"/>
                  </w:divBdr>
                </w:div>
                <w:div w:id="1527479422">
                  <w:marLeft w:val="0"/>
                  <w:marRight w:val="0"/>
                  <w:marTop w:val="0"/>
                  <w:marBottom w:val="0"/>
                  <w:divBdr>
                    <w:top w:val="none" w:sz="0" w:space="0" w:color="auto"/>
                    <w:left w:val="none" w:sz="0" w:space="0" w:color="auto"/>
                    <w:bottom w:val="none" w:sz="0" w:space="0" w:color="auto"/>
                    <w:right w:val="none" w:sz="0" w:space="0" w:color="auto"/>
                  </w:divBdr>
                </w:div>
                <w:div w:id="733313088">
                  <w:marLeft w:val="0"/>
                  <w:marRight w:val="0"/>
                  <w:marTop w:val="0"/>
                  <w:marBottom w:val="0"/>
                  <w:divBdr>
                    <w:top w:val="none" w:sz="0" w:space="0" w:color="auto"/>
                    <w:left w:val="none" w:sz="0" w:space="0" w:color="auto"/>
                    <w:bottom w:val="none" w:sz="0" w:space="0" w:color="auto"/>
                    <w:right w:val="none" w:sz="0" w:space="0" w:color="auto"/>
                  </w:divBdr>
                </w:div>
                <w:div w:id="1475102536">
                  <w:marLeft w:val="0"/>
                  <w:marRight w:val="0"/>
                  <w:marTop w:val="0"/>
                  <w:marBottom w:val="0"/>
                  <w:divBdr>
                    <w:top w:val="none" w:sz="0" w:space="0" w:color="auto"/>
                    <w:left w:val="none" w:sz="0" w:space="0" w:color="auto"/>
                    <w:bottom w:val="none" w:sz="0" w:space="0" w:color="auto"/>
                    <w:right w:val="none" w:sz="0" w:space="0" w:color="auto"/>
                  </w:divBdr>
                </w:div>
                <w:div w:id="889420121">
                  <w:marLeft w:val="0"/>
                  <w:marRight w:val="0"/>
                  <w:marTop w:val="0"/>
                  <w:marBottom w:val="0"/>
                  <w:divBdr>
                    <w:top w:val="none" w:sz="0" w:space="0" w:color="auto"/>
                    <w:left w:val="none" w:sz="0" w:space="0" w:color="auto"/>
                    <w:bottom w:val="none" w:sz="0" w:space="0" w:color="auto"/>
                    <w:right w:val="none" w:sz="0" w:space="0" w:color="auto"/>
                  </w:divBdr>
                </w:div>
                <w:div w:id="126633712">
                  <w:marLeft w:val="0"/>
                  <w:marRight w:val="0"/>
                  <w:marTop w:val="0"/>
                  <w:marBottom w:val="0"/>
                  <w:divBdr>
                    <w:top w:val="none" w:sz="0" w:space="0" w:color="auto"/>
                    <w:left w:val="none" w:sz="0" w:space="0" w:color="auto"/>
                    <w:bottom w:val="none" w:sz="0" w:space="0" w:color="auto"/>
                    <w:right w:val="none" w:sz="0" w:space="0" w:color="auto"/>
                  </w:divBdr>
                </w:div>
                <w:div w:id="53361127">
                  <w:marLeft w:val="0"/>
                  <w:marRight w:val="0"/>
                  <w:marTop w:val="0"/>
                  <w:marBottom w:val="0"/>
                  <w:divBdr>
                    <w:top w:val="none" w:sz="0" w:space="0" w:color="auto"/>
                    <w:left w:val="none" w:sz="0" w:space="0" w:color="auto"/>
                    <w:bottom w:val="none" w:sz="0" w:space="0" w:color="auto"/>
                    <w:right w:val="none" w:sz="0" w:space="0" w:color="auto"/>
                  </w:divBdr>
                </w:div>
                <w:div w:id="1833598545">
                  <w:marLeft w:val="0"/>
                  <w:marRight w:val="0"/>
                  <w:marTop w:val="0"/>
                  <w:marBottom w:val="0"/>
                  <w:divBdr>
                    <w:top w:val="none" w:sz="0" w:space="0" w:color="auto"/>
                    <w:left w:val="none" w:sz="0" w:space="0" w:color="auto"/>
                    <w:bottom w:val="none" w:sz="0" w:space="0" w:color="auto"/>
                    <w:right w:val="none" w:sz="0" w:space="0" w:color="auto"/>
                  </w:divBdr>
                </w:div>
                <w:div w:id="132454285">
                  <w:marLeft w:val="0"/>
                  <w:marRight w:val="0"/>
                  <w:marTop w:val="0"/>
                  <w:marBottom w:val="0"/>
                  <w:divBdr>
                    <w:top w:val="none" w:sz="0" w:space="0" w:color="auto"/>
                    <w:left w:val="none" w:sz="0" w:space="0" w:color="auto"/>
                    <w:bottom w:val="none" w:sz="0" w:space="0" w:color="auto"/>
                    <w:right w:val="none" w:sz="0" w:space="0" w:color="auto"/>
                  </w:divBdr>
                </w:div>
                <w:div w:id="334918833">
                  <w:marLeft w:val="0"/>
                  <w:marRight w:val="0"/>
                  <w:marTop w:val="0"/>
                  <w:marBottom w:val="0"/>
                  <w:divBdr>
                    <w:top w:val="none" w:sz="0" w:space="0" w:color="auto"/>
                    <w:left w:val="none" w:sz="0" w:space="0" w:color="auto"/>
                    <w:bottom w:val="none" w:sz="0" w:space="0" w:color="auto"/>
                    <w:right w:val="none" w:sz="0" w:space="0" w:color="auto"/>
                  </w:divBdr>
                </w:div>
                <w:div w:id="1436828615">
                  <w:marLeft w:val="0"/>
                  <w:marRight w:val="0"/>
                  <w:marTop w:val="0"/>
                  <w:marBottom w:val="0"/>
                  <w:divBdr>
                    <w:top w:val="none" w:sz="0" w:space="0" w:color="auto"/>
                    <w:left w:val="none" w:sz="0" w:space="0" w:color="auto"/>
                    <w:bottom w:val="none" w:sz="0" w:space="0" w:color="auto"/>
                    <w:right w:val="none" w:sz="0" w:space="0" w:color="auto"/>
                  </w:divBdr>
                </w:div>
                <w:div w:id="980039364">
                  <w:marLeft w:val="0"/>
                  <w:marRight w:val="0"/>
                  <w:marTop w:val="0"/>
                  <w:marBottom w:val="0"/>
                  <w:divBdr>
                    <w:top w:val="none" w:sz="0" w:space="0" w:color="auto"/>
                    <w:left w:val="none" w:sz="0" w:space="0" w:color="auto"/>
                    <w:bottom w:val="none" w:sz="0" w:space="0" w:color="auto"/>
                    <w:right w:val="none" w:sz="0" w:space="0" w:color="auto"/>
                  </w:divBdr>
                </w:div>
                <w:div w:id="377318534">
                  <w:marLeft w:val="0"/>
                  <w:marRight w:val="0"/>
                  <w:marTop w:val="0"/>
                  <w:marBottom w:val="0"/>
                  <w:divBdr>
                    <w:top w:val="none" w:sz="0" w:space="0" w:color="auto"/>
                    <w:left w:val="none" w:sz="0" w:space="0" w:color="auto"/>
                    <w:bottom w:val="none" w:sz="0" w:space="0" w:color="auto"/>
                    <w:right w:val="none" w:sz="0" w:space="0" w:color="auto"/>
                  </w:divBdr>
                </w:div>
                <w:div w:id="1842885768">
                  <w:marLeft w:val="0"/>
                  <w:marRight w:val="0"/>
                  <w:marTop w:val="0"/>
                  <w:marBottom w:val="0"/>
                  <w:divBdr>
                    <w:top w:val="none" w:sz="0" w:space="0" w:color="auto"/>
                    <w:left w:val="none" w:sz="0" w:space="0" w:color="auto"/>
                    <w:bottom w:val="none" w:sz="0" w:space="0" w:color="auto"/>
                    <w:right w:val="none" w:sz="0" w:space="0" w:color="auto"/>
                  </w:divBdr>
                </w:div>
                <w:div w:id="1260915612">
                  <w:marLeft w:val="0"/>
                  <w:marRight w:val="0"/>
                  <w:marTop w:val="0"/>
                  <w:marBottom w:val="0"/>
                  <w:divBdr>
                    <w:top w:val="none" w:sz="0" w:space="0" w:color="auto"/>
                    <w:left w:val="none" w:sz="0" w:space="0" w:color="auto"/>
                    <w:bottom w:val="none" w:sz="0" w:space="0" w:color="auto"/>
                    <w:right w:val="none" w:sz="0" w:space="0" w:color="auto"/>
                  </w:divBdr>
                </w:div>
                <w:div w:id="1846244768">
                  <w:marLeft w:val="0"/>
                  <w:marRight w:val="0"/>
                  <w:marTop w:val="0"/>
                  <w:marBottom w:val="0"/>
                  <w:divBdr>
                    <w:top w:val="none" w:sz="0" w:space="0" w:color="auto"/>
                    <w:left w:val="none" w:sz="0" w:space="0" w:color="auto"/>
                    <w:bottom w:val="none" w:sz="0" w:space="0" w:color="auto"/>
                    <w:right w:val="none" w:sz="0" w:space="0" w:color="auto"/>
                  </w:divBdr>
                </w:div>
                <w:div w:id="776293606">
                  <w:marLeft w:val="0"/>
                  <w:marRight w:val="0"/>
                  <w:marTop w:val="0"/>
                  <w:marBottom w:val="0"/>
                  <w:divBdr>
                    <w:top w:val="none" w:sz="0" w:space="0" w:color="auto"/>
                    <w:left w:val="none" w:sz="0" w:space="0" w:color="auto"/>
                    <w:bottom w:val="none" w:sz="0" w:space="0" w:color="auto"/>
                    <w:right w:val="none" w:sz="0" w:space="0" w:color="auto"/>
                  </w:divBdr>
                </w:div>
                <w:div w:id="794255911">
                  <w:marLeft w:val="0"/>
                  <w:marRight w:val="0"/>
                  <w:marTop w:val="0"/>
                  <w:marBottom w:val="0"/>
                  <w:divBdr>
                    <w:top w:val="none" w:sz="0" w:space="0" w:color="auto"/>
                    <w:left w:val="none" w:sz="0" w:space="0" w:color="auto"/>
                    <w:bottom w:val="none" w:sz="0" w:space="0" w:color="auto"/>
                    <w:right w:val="none" w:sz="0" w:space="0" w:color="auto"/>
                  </w:divBdr>
                </w:div>
                <w:div w:id="439767488">
                  <w:marLeft w:val="0"/>
                  <w:marRight w:val="0"/>
                  <w:marTop w:val="0"/>
                  <w:marBottom w:val="0"/>
                  <w:divBdr>
                    <w:top w:val="none" w:sz="0" w:space="0" w:color="auto"/>
                    <w:left w:val="none" w:sz="0" w:space="0" w:color="auto"/>
                    <w:bottom w:val="none" w:sz="0" w:space="0" w:color="auto"/>
                    <w:right w:val="none" w:sz="0" w:space="0" w:color="auto"/>
                  </w:divBdr>
                </w:div>
                <w:div w:id="1175998880">
                  <w:marLeft w:val="0"/>
                  <w:marRight w:val="0"/>
                  <w:marTop w:val="0"/>
                  <w:marBottom w:val="0"/>
                  <w:divBdr>
                    <w:top w:val="none" w:sz="0" w:space="0" w:color="auto"/>
                    <w:left w:val="none" w:sz="0" w:space="0" w:color="auto"/>
                    <w:bottom w:val="none" w:sz="0" w:space="0" w:color="auto"/>
                    <w:right w:val="none" w:sz="0" w:space="0" w:color="auto"/>
                  </w:divBdr>
                </w:div>
                <w:div w:id="341276446">
                  <w:marLeft w:val="0"/>
                  <w:marRight w:val="0"/>
                  <w:marTop w:val="0"/>
                  <w:marBottom w:val="0"/>
                  <w:divBdr>
                    <w:top w:val="none" w:sz="0" w:space="0" w:color="auto"/>
                    <w:left w:val="none" w:sz="0" w:space="0" w:color="auto"/>
                    <w:bottom w:val="none" w:sz="0" w:space="0" w:color="auto"/>
                    <w:right w:val="none" w:sz="0" w:space="0" w:color="auto"/>
                  </w:divBdr>
                </w:div>
                <w:div w:id="1945796016">
                  <w:marLeft w:val="0"/>
                  <w:marRight w:val="0"/>
                  <w:marTop w:val="0"/>
                  <w:marBottom w:val="0"/>
                  <w:divBdr>
                    <w:top w:val="none" w:sz="0" w:space="0" w:color="auto"/>
                    <w:left w:val="none" w:sz="0" w:space="0" w:color="auto"/>
                    <w:bottom w:val="none" w:sz="0" w:space="0" w:color="auto"/>
                    <w:right w:val="none" w:sz="0" w:space="0" w:color="auto"/>
                  </w:divBdr>
                </w:div>
                <w:div w:id="1824466170">
                  <w:marLeft w:val="0"/>
                  <w:marRight w:val="0"/>
                  <w:marTop w:val="0"/>
                  <w:marBottom w:val="0"/>
                  <w:divBdr>
                    <w:top w:val="none" w:sz="0" w:space="0" w:color="auto"/>
                    <w:left w:val="none" w:sz="0" w:space="0" w:color="auto"/>
                    <w:bottom w:val="none" w:sz="0" w:space="0" w:color="auto"/>
                    <w:right w:val="none" w:sz="0" w:space="0" w:color="auto"/>
                  </w:divBdr>
                </w:div>
                <w:div w:id="530997324">
                  <w:marLeft w:val="0"/>
                  <w:marRight w:val="0"/>
                  <w:marTop w:val="0"/>
                  <w:marBottom w:val="0"/>
                  <w:divBdr>
                    <w:top w:val="none" w:sz="0" w:space="0" w:color="auto"/>
                    <w:left w:val="none" w:sz="0" w:space="0" w:color="auto"/>
                    <w:bottom w:val="none" w:sz="0" w:space="0" w:color="auto"/>
                    <w:right w:val="none" w:sz="0" w:space="0" w:color="auto"/>
                  </w:divBdr>
                </w:div>
                <w:div w:id="1971856686">
                  <w:marLeft w:val="0"/>
                  <w:marRight w:val="0"/>
                  <w:marTop w:val="0"/>
                  <w:marBottom w:val="0"/>
                  <w:divBdr>
                    <w:top w:val="none" w:sz="0" w:space="0" w:color="auto"/>
                    <w:left w:val="none" w:sz="0" w:space="0" w:color="auto"/>
                    <w:bottom w:val="none" w:sz="0" w:space="0" w:color="auto"/>
                    <w:right w:val="none" w:sz="0" w:space="0" w:color="auto"/>
                  </w:divBdr>
                </w:div>
                <w:div w:id="1810129085">
                  <w:marLeft w:val="0"/>
                  <w:marRight w:val="0"/>
                  <w:marTop w:val="0"/>
                  <w:marBottom w:val="0"/>
                  <w:divBdr>
                    <w:top w:val="none" w:sz="0" w:space="0" w:color="auto"/>
                    <w:left w:val="none" w:sz="0" w:space="0" w:color="auto"/>
                    <w:bottom w:val="none" w:sz="0" w:space="0" w:color="auto"/>
                    <w:right w:val="none" w:sz="0" w:space="0" w:color="auto"/>
                  </w:divBdr>
                </w:div>
                <w:div w:id="1777288031">
                  <w:marLeft w:val="0"/>
                  <w:marRight w:val="0"/>
                  <w:marTop w:val="0"/>
                  <w:marBottom w:val="0"/>
                  <w:divBdr>
                    <w:top w:val="none" w:sz="0" w:space="0" w:color="auto"/>
                    <w:left w:val="none" w:sz="0" w:space="0" w:color="auto"/>
                    <w:bottom w:val="none" w:sz="0" w:space="0" w:color="auto"/>
                    <w:right w:val="none" w:sz="0" w:space="0" w:color="auto"/>
                  </w:divBdr>
                </w:div>
                <w:div w:id="797147066">
                  <w:marLeft w:val="0"/>
                  <w:marRight w:val="0"/>
                  <w:marTop w:val="0"/>
                  <w:marBottom w:val="0"/>
                  <w:divBdr>
                    <w:top w:val="none" w:sz="0" w:space="0" w:color="auto"/>
                    <w:left w:val="none" w:sz="0" w:space="0" w:color="auto"/>
                    <w:bottom w:val="none" w:sz="0" w:space="0" w:color="auto"/>
                    <w:right w:val="none" w:sz="0" w:space="0" w:color="auto"/>
                  </w:divBdr>
                </w:div>
                <w:div w:id="1000542113">
                  <w:marLeft w:val="0"/>
                  <w:marRight w:val="0"/>
                  <w:marTop w:val="0"/>
                  <w:marBottom w:val="0"/>
                  <w:divBdr>
                    <w:top w:val="none" w:sz="0" w:space="0" w:color="auto"/>
                    <w:left w:val="none" w:sz="0" w:space="0" w:color="auto"/>
                    <w:bottom w:val="none" w:sz="0" w:space="0" w:color="auto"/>
                    <w:right w:val="none" w:sz="0" w:space="0" w:color="auto"/>
                  </w:divBdr>
                </w:div>
                <w:div w:id="439105556">
                  <w:marLeft w:val="0"/>
                  <w:marRight w:val="0"/>
                  <w:marTop w:val="0"/>
                  <w:marBottom w:val="0"/>
                  <w:divBdr>
                    <w:top w:val="none" w:sz="0" w:space="0" w:color="auto"/>
                    <w:left w:val="none" w:sz="0" w:space="0" w:color="auto"/>
                    <w:bottom w:val="none" w:sz="0" w:space="0" w:color="auto"/>
                    <w:right w:val="none" w:sz="0" w:space="0" w:color="auto"/>
                  </w:divBdr>
                </w:div>
                <w:div w:id="1738092977">
                  <w:marLeft w:val="0"/>
                  <w:marRight w:val="0"/>
                  <w:marTop w:val="0"/>
                  <w:marBottom w:val="0"/>
                  <w:divBdr>
                    <w:top w:val="none" w:sz="0" w:space="0" w:color="auto"/>
                    <w:left w:val="none" w:sz="0" w:space="0" w:color="auto"/>
                    <w:bottom w:val="none" w:sz="0" w:space="0" w:color="auto"/>
                    <w:right w:val="none" w:sz="0" w:space="0" w:color="auto"/>
                  </w:divBdr>
                </w:div>
                <w:div w:id="2061709629">
                  <w:marLeft w:val="0"/>
                  <w:marRight w:val="0"/>
                  <w:marTop w:val="0"/>
                  <w:marBottom w:val="0"/>
                  <w:divBdr>
                    <w:top w:val="none" w:sz="0" w:space="0" w:color="auto"/>
                    <w:left w:val="none" w:sz="0" w:space="0" w:color="auto"/>
                    <w:bottom w:val="none" w:sz="0" w:space="0" w:color="auto"/>
                    <w:right w:val="none" w:sz="0" w:space="0" w:color="auto"/>
                  </w:divBdr>
                </w:div>
                <w:div w:id="302658954">
                  <w:marLeft w:val="0"/>
                  <w:marRight w:val="0"/>
                  <w:marTop w:val="0"/>
                  <w:marBottom w:val="0"/>
                  <w:divBdr>
                    <w:top w:val="none" w:sz="0" w:space="0" w:color="auto"/>
                    <w:left w:val="none" w:sz="0" w:space="0" w:color="auto"/>
                    <w:bottom w:val="none" w:sz="0" w:space="0" w:color="auto"/>
                    <w:right w:val="none" w:sz="0" w:space="0" w:color="auto"/>
                  </w:divBdr>
                </w:div>
                <w:div w:id="1944724913">
                  <w:marLeft w:val="0"/>
                  <w:marRight w:val="0"/>
                  <w:marTop w:val="0"/>
                  <w:marBottom w:val="0"/>
                  <w:divBdr>
                    <w:top w:val="none" w:sz="0" w:space="0" w:color="auto"/>
                    <w:left w:val="none" w:sz="0" w:space="0" w:color="auto"/>
                    <w:bottom w:val="none" w:sz="0" w:space="0" w:color="auto"/>
                    <w:right w:val="none" w:sz="0" w:space="0" w:color="auto"/>
                  </w:divBdr>
                </w:div>
                <w:div w:id="136805291">
                  <w:marLeft w:val="0"/>
                  <w:marRight w:val="0"/>
                  <w:marTop w:val="0"/>
                  <w:marBottom w:val="0"/>
                  <w:divBdr>
                    <w:top w:val="none" w:sz="0" w:space="0" w:color="auto"/>
                    <w:left w:val="none" w:sz="0" w:space="0" w:color="auto"/>
                    <w:bottom w:val="none" w:sz="0" w:space="0" w:color="auto"/>
                    <w:right w:val="none" w:sz="0" w:space="0" w:color="auto"/>
                  </w:divBdr>
                </w:div>
                <w:div w:id="101456591">
                  <w:marLeft w:val="0"/>
                  <w:marRight w:val="0"/>
                  <w:marTop w:val="0"/>
                  <w:marBottom w:val="0"/>
                  <w:divBdr>
                    <w:top w:val="none" w:sz="0" w:space="0" w:color="auto"/>
                    <w:left w:val="none" w:sz="0" w:space="0" w:color="auto"/>
                    <w:bottom w:val="none" w:sz="0" w:space="0" w:color="auto"/>
                    <w:right w:val="none" w:sz="0" w:space="0" w:color="auto"/>
                  </w:divBdr>
                </w:div>
                <w:div w:id="2078896091">
                  <w:marLeft w:val="0"/>
                  <w:marRight w:val="0"/>
                  <w:marTop w:val="0"/>
                  <w:marBottom w:val="0"/>
                  <w:divBdr>
                    <w:top w:val="none" w:sz="0" w:space="0" w:color="auto"/>
                    <w:left w:val="none" w:sz="0" w:space="0" w:color="auto"/>
                    <w:bottom w:val="none" w:sz="0" w:space="0" w:color="auto"/>
                    <w:right w:val="none" w:sz="0" w:space="0" w:color="auto"/>
                  </w:divBdr>
                </w:div>
                <w:div w:id="1577740484">
                  <w:marLeft w:val="0"/>
                  <w:marRight w:val="0"/>
                  <w:marTop w:val="0"/>
                  <w:marBottom w:val="0"/>
                  <w:divBdr>
                    <w:top w:val="none" w:sz="0" w:space="0" w:color="auto"/>
                    <w:left w:val="none" w:sz="0" w:space="0" w:color="auto"/>
                    <w:bottom w:val="none" w:sz="0" w:space="0" w:color="auto"/>
                    <w:right w:val="none" w:sz="0" w:space="0" w:color="auto"/>
                  </w:divBdr>
                </w:div>
                <w:div w:id="1630427857">
                  <w:marLeft w:val="0"/>
                  <w:marRight w:val="0"/>
                  <w:marTop w:val="0"/>
                  <w:marBottom w:val="0"/>
                  <w:divBdr>
                    <w:top w:val="none" w:sz="0" w:space="0" w:color="auto"/>
                    <w:left w:val="none" w:sz="0" w:space="0" w:color="auto"/>
                    <w:bottom w:val="none" w:sz="0" w:space="0" w:color="auto"/>
                    <w:right w:val="none" w:sz="0" w:space="0" w:color="auto"/>
                  </w:divBdr>
                </w:div>
                <w:div w:id="635961348">
                  <w:marLeft w:val="0"/>
                  <w:marRight w:val="0"/>
                  <w:marTop w:val="0"/>
                  <w:marBottom w:val="0"/>
                  <w:divBdr>
                    <w:top w:val="none" w:sz="0" w:space="0" w:color="auto"/>
                    <w:left w:val="none" w:sz="0" w:space="0" w:color="auto"/>
                    <w:bottom w:val="none" w:sz="0" w:space="0" w:color="auto"/>
                    <w:right w:val="none" w:sz="0" w:space="0" w:color="auto"/>
                  </w:divBdr>
                </w:div>
                <w:div w:id="833764256">
                  <w:marLeft w:val="0"/>
                  <w:marRight w:val="0"/>
                  <w:marTop w:val="0"/>
                  <w:marBottom w:val="0"/>
                  <w:divBdr>
                    <w:top w:val="none" w:sz="0" w:space="0" w:color="auto"/>
                    <w:left w:val="none" w:sz="0" w:space="0" w:color="auto"/>
                    <w:bottom w:val="none" w:sz="0" w:space="0" w:color="auto"/>
                    <w:right w:val="none" w:sz="0" w:space="0" w:color="auto"/>
                  </w:divBdr>
                </w:div>
                <w:div w:id="55858349">
                  <w:marLeft w:val="0"/>
                  <w:marRight w:val="0"/>
                  <w:marTop w:val="0"/>
                  <w:marBottom w:val="0"/>
                  <w:divBdr>
                    <w:top w:val="none" w:sz="0" w:space="0" w:color="auto"/>
                    <w:left w:val="none" w:sz="0" w:space="0" w:color="auto"/>
                    <w:bottom w:val="none" w:sz="0" w:space="0" w:color="auto"/>
                    <w:right w:val="none" w:sz="0" w:space="0" w:color="auto"/>
                  </w:divBdr>
                </w:div>
                <w:div w:id="149249862">
                  <w:marLeft w:val="0"/>
                  <w:marRight w:val="0"/>
                  <w:marTop w:val="0"/>
                  <w:marBottom w:val="0"/>
                  <w:divBdr>
                    <w:top w:val="none" w:sz="0" w:space="0" w:color="auto"/>
                    <w:left w:val="none" w:sz="0" w:space="0" w:color="auto"/>
                    <w:bottom w:val="none" w:sz="0" w:space="0" w:color="auto"/>
                    <w:right w:val="none" w:sz="0" w:space="0" w:color="auto"/>
                  </w:divBdr>
                </w:div>
                <w:div w:id="298146463">
                  <w:marLeft w:val="0"/>
                  <w:marRight w:val="0"/>
                  <w:marTop w:val="0"/>
                  <w:marBottom w:val="0"/>
                  <w:divBdr>
                    <w:top w:val="none" w:sz="0" w:space="0" w:color="auto"/>
                    <w:left w:val="none" w:sz="0" w:space="0" w:color="auto"/>
                    <w:bottom w:val="none" w:sz="0" w:space="0" w:color="auto"/>
                    <w:right w:val="none" w:sz="0" w:space="0" w:color="auto"/>
                  </w:divBdr>
                </w:div>
                <w:div w:id="535779248">
                  <w:marLeft w:val="0"/>
                  <w:marRight w:val="0"/>
                  <w:marTop w:val="0"/>
                  <w:marBottom w:val="0"/>
                  <w:divBdr>
                    <w:top w:val="none" w:sz="0" w:space="0" w:color="auto"/>
                    <w:left w:val="none" w:sz="0" w:space="0" w:color="auto"/>
                    <w:bottom w:val="none" w:sz="0" w:space="0" w:color="auto"/>
                    <w:right w:val="none" w:sz="0" w:space="0" w:color="auto"/>
                  </w:divBdr>
                </w:div>
                <w:div w:id="369302521">
                  <w:marLeft w:val="0"/>
                  <w:marRight w:val="0"/>
                  <w:marTop w:val="0"/>
                  <w:marBottom w:val="0"/>
                  <w:divBdr>
                    <w:top w:val="none" w:sz="0" w:space="0" w:color="auto"/>
                    <w:left w:val="none" w:sz="0" w:space="0" w:color="auto"/>
                    <w:bottom w:val="none" w:sz="0" w:space="0" w:color="auto"/>
                    <w:right w:val="none" w:sz="0" w:space="0" w:color="auto"/>
                  </w:divBdr>
                </w:div>
                <w:div w:id="1090732694">
                  <w:marLeft w:val="0"/>
                  <w:marRight w:val="0"/>
                  <w:marTop w:val="0"/>
                  <w:marBottom w:val="0"/>
                  <w:divBdr>
                    <w:top w:val="none" w:sz="0" w:space="0" w:color="auto"/>
                    <w:left w:val="none" w:sz="0" w:space="0" w:color="auto"/>
                    <w:bottom w:val="none" w:sz="0" w:space="0" w:color="auto"/>
                    <w:right w:val="none" w:sz="0" w:space="0" w:color="auto"/>
                  </w:divBdr>
                </w:div>
                <w:div w:id="357851907">
                  <w:marLeft w:val="0"/>
                  <w:marRight w:val="0"/>
                  <w:marTop w:val="0"/>
                  <w:marBottom w:val="0"/>
                  <w:divBdr>
                    <w:top w:val="none" w:sz="0" w:space="0" w:color="auto"/>
                    <w:left w:val="none" w:sz="0" w:space="0" w:color="auto"/>
                    <w:bottom w:val="none" w:sz="0" w:space="0" w:color="auto"/>
                    <w:right w:val="none" w:sz="0" w:space="0" w:color="auto"/>
                  </w:divBdr>
                </w:div>
                <w:div w:id="2104260396">
                  <w:marLeft w:val="0"/>
                  <w:marRight w:val="0"/>
                  <w:marTop w:val="0"/>
                  <w:marBottom w:val="0"/>
                  <w:divBdr>
                    <w:top w:val="none" w:sz="0" w:space="0" w:color="auto"/>
                    <w:left w:val="none" w:sz="0" w:space="0" w:color="auto"/>
                    <w:bottom w:val="none" w:sz="0" w:space="0" w:color="auto"/>
                    <w:right w:val="none" w:sz="0" w:space="0" w:color="auto"/>
                  </w:divBdr>
                </w:div>
                <w:div w:id="1846243872">
                  <w:marLeft w:val="0"/>
                  <w:marRight w:val="0"/>
                  <w:marTop w:val="0"/>
                  <w:marBottom w:val="0"/>
                  <w:divBdr>
                    <w:top w:val="none" w:sz="0" w:space="0" w:color="auto"/>
                    <w:left w:val="none" w:sz="0" w:space="0" w:color="auto"/>
                    <w:bottom w:val="none" w:sz="0" w:space="0" w:color="auto"/>
                    <w:right w:val="none" w:sz="0" w:space="0" w:color="auto"/>
                  </w:divBdr>
                </w:div>
                <w:div w:id="1355568708">
                  <w:marLeft w:val="0"/>
                  <w:marRight w:val="0"/>
                  <w:marTop w:val="0"/>
                  <w:marBottom w:val="0"/>
                  <w:divBdr>
                    <w:top w:val="none" w:sz="0" w:space="0" w:color="auto"/>
                    <w:left w:val="none" w:sz="0" w:space="0" w:color="auto"/>
                    <w:bottom w:val="none" w:sz="0" w:space="0" w:color="auto"/>
                    <w:right w:val="none" w:sz="0" w:space="0" w:color="auto"/>
                  </w:divBdr>
                </w:div>
                <w:div w:id="471098787">
                  <w:marLeft w:val="0"/>
                  <w:marRight w:val="0"/>
                  <w:marTop w:val="0"/>
                  <w:marBottom w:val="0"/>
                  <w:divBdr>
                    <w:top w:val="none" w:sz="0" w:space="0" w:color="auto"/>
                    <w:left w:val="none" w:sz="0" w:space="0" w:color="auto"/>
                    <w:bottom w:val="none" w:sz="0" w:space="0" w:color="auto"/>
                    <w:right w:val="none" w:sz="0" w:space="0" w:color="auto"/>
                  </w:divBdr>
                </w:div>
                <w:div w:id="1079597125">
                  <w:marLeft w:val="0"/>
                  <w:marRight w:val="0"/>
                  <w:marTop w:val="0"/>
                  <w:marBottom w:val="0"/>
                  <w:divBdr>
                    <w:top w:val="none" w:sz="0" w:space="0" w:color="auto"/>
                    <w:left w:val="none" w:sz="0" w:space="0" w:color="auto"/>
                    <w:bottom w:val="none" w:sz="0" w:space="0" w:color="auto"/>
                    <w:right w:val="none" w:sz="0" w:space="0" w:color="auto"/>
                  </w:divBdr>
                </w:div>
                <w:div w:id="1785929326">
                  <w:marLeft w:val="0"/>
                  <w:marRight w:val="0"/>
                  <w:marTop w:val="0"/>
                  <w:marBottom w:val="0"/>
                  <w:divBdr>
                    <w:top w:val="none" w:sz="0" w:space="0" w:color="auto"/>
                    <w:left w:val="none" w:sz="0" w:space="0" w:color="auto"/>
                    <w:bottom w:val="none" w:sz="0" w:space="0" w:color="auto"/>
                    <w:right w:val="none" w:sz="0" w:space="0" w:color="auto"/>
                  </w:divBdr>
                </w:div>
                <w:div w:id="2030908153">
                  <w:marLeft w:val="0"/>
                  <w:marRight w:val="0"/>
                  <w:marTop w:val="0"/>
                  <w:marBottom w:val="0"/>
                  <w:divBdr>
                    <w:top w:val="none" w:sz="0" w:space="0" w:color="auto"/>
                    <w:left w:val="none" w:sz="0" w:space="0" w:color="auto"/>
                    <w:bottom w:val="none" w:sz="0" w:space="0" w:color="auto"/>
                    <w:right w:val="none" w:sz="0" w:space="0" w:color="auto"/>
                  </w:divBdr>
                </w:div>
                <w:div w:id="25298125">
                  <w:marLeft w:val="0"/>
                  <w:marRight w:val="0"/>
                  <w:marTop w:val="0"/>
                  <w:marBottom w:val="0"/>
                  <w:divBdr>
                    <w:top w:val="none" w:sz="0" w:space="0" w:color="auto"/>
                    <w:left w:val="none" w:sz="0" w:space="0" w:color="auto"/>
                    <w:bottom w:val="none" w:sz="0" w:space="0" w:color="auto"/>
                    <w:right w:val="none" w:sz="0" w:space="0" w:color="auto"/>
                  </w:divBdr>
                </w:div>
                <w:div w:id="827017396">
                  <w:marLeft w:val="0"/>
                  <w:marRight w:val="0"/>
                  <w:marTop w:val="0"/>
                  <w:marBottom w:val="0"/>
                  <w:divBdr>
                    <w:top w:val="none" w:sz="0" w:space="0" w:color="auto"/>
                    <w:left w:val="none" w:sz="0" w:space="0" w:color="auto"/>
                    <w:bottom w:val="none" w:sz="0" w:space="0" w:color="auto"/>
                    <w:right w:val="none" w:sz="0" w:space="0" w:color="auto"/>
                  </w:divBdr>
                </w:div>
                <w:div w:id="984510795">
                  <w:marLeft w:val="0"/>
                  <w:marRight w:val="0"/>
                  <w:marTop w:val="0"/>
                  <w:marBottom w:val="0"/>
                  <w:divBdr>
                    <w:top w:val="none" w:sz="0" w:space="0" w:color="auto"/>
                    <w:left w:val="none" w:sz="0" w:space="0" w:color="auto"/>
                    <w:bottom w:val="none" w:sz="0" w:space="0" w:color="auto"/>
                    <w:right w:val="none" w:sz="0" w:space="0" w:color="auto"/>
                  </w:divBdr>
                </w:div>
                <w:div w:id="2113473416">
                  <w:marLeft w:val="0"/>
                  <w:marRight w:val="0"/>
                  <w:marTop w:val="0"/>
                  <w:marBottom w:val="0"/>
                  <w:divBdr>
                    <w:top w:val="none" w:sz="0" w:space="0" w:color="auto"/>
                    <w:left w:val="none" w:sz="0" w:space="0" w:color="auto"/>
                    <w:bottom w:val="none" w:sz="0" w:space="0" w:color="auto"/>
                    <w:right w:val="none" w:sz="0" w:space="0" w:color="auto"/>
                  </w:divBdr>
                </w:div>
                <w:div w:id="1926500923">
                  <w:marLeft w:val="0"/>
                  <w:marRight w:val="0"/>
                  <w:marTop w:val="0"/>
                  <w:marBottom w:val="0"/>
                  <w:divBdr>
                    <w:top w:val="none" w:sz="0" w:space="0" w:color="auto"/>
                    <w:left w:val="none" w:sz="0" w:space="0" w:color="auto"/>
                    <w:bottom w:val="none" w:sz="0" w:space="0" w:color="auto"/>
                    <w:right w:val="none" w:sz="0" w:space="0" w:color="auto"/>
                  </w:divBdr>
                </w:div>
                <w:div w:id="1985350492">
                  <w:marLeft w:val="0"/>
                  <w:marRight w:val="0"/>
                  <w:marTop w:val="0"/>
                  <w:marBottom w:val="0"/>
                  <w:divBdr>
                    <w:top w:val="none" w:sz="0" w:space="0" w:color="auto"/>
                    <w:left w:val="none" w:sz="0" w:space="0" w:color="auto"/>
                    <w:bottom w:val="none" w:sz="0" w:space="0" w:color="auto"/>
                    <w:right w:val="none" w:sz="0" w:space="0" w:color="auto"/>
                  </w:divBdr>
                </w:div>
                <w:div w:id="1483496916">
                  <w:marLeft w:val="0"/>
                  <w:marRight w:val="0"/>
                  <w:marTop w:val="0"/>
                  <w:marBottom w:val="0"/>
                  <w:divBdr>
                    <w:top w:val="none" w:sz="0" w:space="0" w:color="auto"/>
                    <w:left w:val="none" w:sz="0" w:space="0" w:color="auto"/>
                    <w:bottom w:val="none" w:sz="0" w:space="0" w:color="auto"/>
                    <w:right w:val="none" w:sz="0" w:space="0" w:color="auto"/>
                  </w:divBdr>
                </w:div>
                <w:div w:id="826941567">
                  <w:marLeft w:val="0"/>
                  <w:marRight w:val="0"/>
                  <w:marTop w:val="0"/>
                  <w:marBottom w:val="0"/>
                  <w:divBdr>
                    <w:top w:val="none" w:sz="0" w:space="0" w:color="auto"/>
                    <w:left w:val="none" w:sz="0" w:space="0" w:color="auto"/>
                    <w:bottom w:val="none" w:sz="0" w:space="0" w:color="auto"/>
                    <w:right w:val="none" w:sz="0" w:space="0" w:color="auto"/>
                  </w:divBdr>
                </w:div>
                <w:div w:id="890846337">
                  <w:marLeft w:val="0"/>
                  <w:marRight w:val="0"/>
                  <w:marTop w:val="0"/>
                  <w:marBottom w:val="0"/>
                  <w:divBdr>
                    <w:top w:val="none" w:sz="0" w:space="0" w:color="auto"/>
                    <w:left w:val="none" w:sz="0" w:space="0" w:color="auto"/>
                    <w:bottom w:val="none" w:sz="0" w:space="0" w:color="auto"/>
                    <w:right w:val="none" w:sz="0" w:space="0" w:color="auto"/>
                  </w:divBdr>
                </w:div>
                <w:div w:id="1183129830">
                  <w:marLeft w:val="0"/>
                  <w:marRight w:val="0"/>
                  <w:marTop w:val="0"/>
                  <w:marBottom w:val="0"/>
                  <w:divBdr>
                    <w:top w:val="none" w:sz="0" w:space="0" w:color="auto"/>
                    <w:left w:val="none" w:sz="0" w:space="0" w:color="auto"/>
                    <w:bottom w:val="none" w:sz="0" w:space="0" w:color="auto"/>
                    <w:right w:val="none" w:sz="0" w:space="0" w:color="auto"/>
                  </w:divBdr>
                </w:div>
                <w:div w:id="21325395">
                  <w:marLeft w:val="0"/>
                  <w:marRight w:val="0"/>
                  <w:marTop w:val="0"/>
                  <w:marBottom w:val="0"/>
                  <w:divBdr>
                    <w:top w:val="none" w:sz="0" w:space="0" w:color="auto"/>
                    <w:left w:val="none" w:sz="0" w:space="0" w:color="auto"/>
                    <w:bottom w:val="none" w:sz="0" w:space="0" w:color="auto"/>
                    <w:right w:val="none" w:sz="0" w:space="0" w:color="auto"/>
                  </w:divBdr>
                </w:div>
                <w:div w:id="537162478">
                  <w:marLeft w:val="0"/>
                  <w:marRight w:val="0"/>
                  <w:marTop w:val="0"/>
                  <w:marBottom w:val="0"/>
                  <w:divBdr>
                    <w:top w:val="none" w:sz="0" w:space="0" w:color="auto"/>
                    <w:left w:val="none" w:sz="0" w:space="0" w:color="auto"/>
                    <w:bottom w:val="none" w:sz="0" w:space="0" w:color="auto"/>
                    <w:right w:val="none" w:sz="0" w:space="0" w:color="auto"/>
                  </w:divBdr>
                </w:div>
                <w:div w:id="734595362">
                  <w:marLeft w:val="0"/>
                  <w:marRight w:val="0"/>
                  <w:marTop w:val="0"/>
                  <w:marBottom w:val="0"/>
                  <w:divBdr>
                    <w:top w:val="none" w:sz="0" w:space="0" w:color="auto"/>
                    <w:left w:val="none" w:sz="0" w:space="0" w:color="auto"/>
                    <w:bottom w:val="none" w:sz="0" w:space="0" w:color="auto"/>
                    <w:right w:val="none" w:sz="0" w:space="0" w:color="auto"/>
                  </w:divBdr>
                </w:div>
                <w:div w:id="1971739333">
                  <w:marLeft w:val="0"/>
                  <w:marRight w:val="0"/>
                  <w:marTop w:val="0"/>
                  <w:marBottom w:val="0"/>
                  <w:divBdr>
                    <w:top w:val="none" w:sz="0" w:space="0" w:color="auto"/>
                    <w:left w:val="none" w:sz="0" w:space="0" w:color="auto"/>
                    <w:bottom w:val="none" w:sz="0" w:space="0" w:color="auto"/>
                    <w:right w:val="none" w:sz="0" w:space="0" w:color="auto"/>
                  </w:divBdr>
                </w:div>
                <w:div w:id="1646665856">
                  <w:marLeft w:val="0"/>
                  <w:marRight w:val="0"/>
                  <w:marTop w:val="0"/>
                  <w:marBottom w:val="0"/>
                  <w:divBdr>
                    <w:top w:val="none" w:sz="0" w:space="0" w:color="auto"/>
                    <w:left w:val="none" w:sz="0" w:space="0" w:color="auto"/>
                    <w:bottom w:val="none" w:sz="0" w:space="0" w:color="auto"/>
                    <w:right w:val="none" w:sz="0" w:space="0" w:color="auto"/>
                  </w:divBdr>
                </w:div>
                <w:div w:id="1585457157">
                  <w:marLeft w:val="0"/>
                  <w:marRight w:val="0"/>
                  <w:marTop w:val="0"/>
                  <w:marBottom w:val="0"/>
                  <w:divBdr>
                    <w:top w:val="none" w:sz="0" w:space="0" w:color="auto"/>
                    <w:left w:val="none" w:sz="0" w:space="0" w:color="auto"/>
                    <w:bottom w:val="none" w:sz="0" w:space="0" w:color="auto"/>
                    <w:right w:val="none" w:sz="0" w:space="0" w:color="auto"/>
                  </w:divBdr>
                </w:div>
                <w:div w:id="1602686666">
                  <w:marLeft w:val="0"/>
                  <w:marRight w:val="0"/>
                  <w:marTop w:val="0"/>
                  <w:marBottom w:val="0"/>
                  <w:divBdr>
                    <w:top w:val="none" w:sz="0" w:space="0" w:color="auto"/>
                    <w:left w:val="none" w:sz="0" w:space="0" w:color="auto"/>
                    <w:bottom w:val="none" w:sz="0" w:space="0" w:color="auto"/>
                    <w:right w:val="none" w:sz="0" w:space="0" w:color="auto"/>
                  </w:divBdr>
                </w:div>
                <w:div w:id="1776554503">
                  <w:marLeft w:val="0"/>
                  <w:marRight w:val="0"/>
                  <w:marTop w:val="0"/>
                  <w:marBottom w:val="0"/>
                  <w:divBdr>
                    <w:top w:val="none" w:sz="0" w:space="0" w:color="auto"/>
                    <w:left w:val="none" w:sz="0" w:space="0" w:color="auto"/>
                    <w:bottom w:val="none" w:sz="0" w:space="0" w:color="auto"/>
                    <w:right w:val="none" w:sz="0" w:space="0" w:color="auto"/>
                  </w:divBdr>
                </w:div>
                <w:div w:id="524753478">
                  <w:marLeft w:val="0"/>
                  <w:marRight w:val="0"/>
                  <w:marTop w:val="0"/>
                  <w:marBottom w:val="0"/>
                  <w:divBdr>
                    <w:top w:val="none" w:sz="0" w:space="0" w:color="auto"/>
                    <w:left w:val="none" w:sz="0" w:space="0" w:color="auto"/>
                    <w:bottom w:val="none" w:sz="0" w:space="0" w:color="auto"/>
                    <w:right w:val="none" w:sz="0" w:space="0" w:color="auto"/>
                  </w:divBdr>
                </w:div>
                <w:div w:id="147401047">
                  <w:marLeft w:val="0"/>
                  <w:marRight w:val="0"/>
                  <w:marTop w:val="0"/>
                  <w:marBottom w:val="0"/>
                  <w:divBdr>
                    <w:top w:val="none" w:sz="0" w:space="0" w:color="auto"/>
                    <w:left w:val="none" w:sz="0" w:space="0" w:color="auto"/>
                    <w:bottom w:val="none" w:sz="0" w:space="0" w:color="auto"/>
                    <w:right w:val="none" w:sz="0" w:space="0" w:color="auto"/>
                  </w:divBdr>
                </w:div>
                <w:div w:id="19025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1705">
      <w:bodyDiv w:val="1"/>
      <w:marLeft w:val="0"/>
      <w:marRight w:val="0"/>
      <w:marTop w:val="0"/>
      <w:marBottom w:val="0"/>
      <w:divBdr>
        <w:top w:val="none" w:sz="0" w:space="0" w:color="auto"/>
        <w:left w:val="none" w:sz="0" w:space="0" w:color="auto"/>
        <w:bottom w:val="none" w:sz="0" w:space="0" w:color="auto"/>
        <w:right w:val="none" w:sz="0" w:space="0" w:color="auto"/>
      </w:divBdr>
    </w:div>
    <w:div w:id="371419187">
      <w:bodyDiv w:val="1"/>
      <w:marLeft w:val="0"/>
      <w:marRight w:val="0"/>
      <w:marTop w:val="0"/>
      <w:marBottom w:val="0"/>
      <w:divBdr>
        <w:top w:val="none" w:sz="0" w:space="0" w:color="auto"/>
        <w:left w:val="none" w:sz="0" w:space="0" w:color="auto"/>
        <w:bottom w:val="none" w:sz="0" w:space="0" w:color="auto"/>
        <w:right w:val="none" w:sz="0" w:space="0" w:color="auto"/>
      </w:divBdr>
    </w:div>
    <w:div w:id="379284373">
      <w:bodyDiv w:val="1"/>
      <w:marLeft w:val="0"/>
      <w:marRight w:val="0"/>
      <w:marTop w:val="0"/>
      <w:marBottom w:val="0"/>
      <w:divBdr>
        <w:top w:val="none" w:sz="0" w:space="0" w:color="auto"/>
        <w:left w:val="none" w:sz="0" w:space="0" w:color="auto"/>
        <w:bottom w:val="none" w:sz="0" w:space="0" w:color="auto"/>
        <w:right w:val="none" w:sz="0" w:space="0" w:color="auto"/>
      </w:divBdr>
    </w:div>
    <w:div w:id="454568212">
      <w:bodyDiv w:val="1"/>
      <w:marLeft w:val="0"/>
      <w:marRight w:val="0"/>
      <w:marTop w:val="0"/>
      <w:marBottom w:val="0"/>
      <w:divBdr>
        <w:top w:val="none" w:sz="0" w:space="0" w:color="auto"/>
        <w:left w:val="none" w:sz="0" w:space="0" w:color="auto"/>
        <w:bottom w:val="none" w:sz="0" w:space="0" w:color="auto"/>
        <w:right w:val="none" w:sz="0" w:space="0" w:color="auto"/>
      </w:divBdr>
    </w:div>
    <w:div w:id="539822880">
      <w:bodyDiv w:val="1"/>
      <w:marLeft w:val="0"/>
      <w:marRight w:val="0"/>
      <w:marTop w:val="0"/>
      <w:marBottom w:val="0"/>
      <w:divBdr>
        <w:top w:val="none" w:sz="0" w:space="0" w:color="auto"/>
        <w:left w:val="none" w:sz="0" w:space="0" w:color="auto"/>
        <w:bottom w:val="none" w:sz="0" w:space="0" w:color="auto"/>
        <w:right w:val="none" w:sz="0" w:space="0" w:color="auto"/>
      </w:divBdr>
    </w:div>
    <w:div w:id="545919139">
      <w:bodyDiv w:val="1"/>
      <w:marLeft w:val="0"/>
      <w:marRight w:val="0"/>
      <w:marTop w:val="0"/>
      <w:marBottom w:val="0"/>
      <w:divBdr>
        <w:top w:val="none" w:sz="0" w:space="0" w:color="auto"/>
        <w:left w:val="none" w:sz="0" w:space="0" w:color="auto"/>
        <w:bottom w:val="none" w:sz="0" w:space="0" w:color="auto"/>
        <w:right w:val="none" w:sz="0" w:space="0" w:color="auto"/>
      </w:divBdr>
    </w:div>
    <w:div w:id="584338077">
      <w:bodyDiv w:val="1"/>
      <w:marLeft w:val="0"/>
      <w:marRight w:val="0"/>
      <w:marTop w:val="0"/>
      <w:marBottom w:val="0"/>
      <w:divBdr>
        <w:top w:val="none" w:sz="0" w:space="0" w:color="auto"/>
        <w:left w:val="none" w:sz="0" w:space="0" w:color="auto"/>
        <w:bottom w:val="none" w:sz="0" w:space="0" w:color="auto"/>
        <w:right w:val="none" w:sz="0" w:space="0" w:color="auto"/>
      </w:divBdr>
    </w:div>
    <w:div w:id="638457673">
      <w:bodyDiv w:val="1"/>
      <w:marLeft w:val="0"/>
      <w:marRight w:val="0"/>
      <w:marTop w:val="0"/>
      <w:marBottom w:val="0"/>
      <w:divBdr>
        <w:top w:val="none" w:sz="0" w:space="0" w:color="auto"/>
        <w:left w:val="none" w:sz="0" w:space="0" w:color="auto"/>
        <w:bottom w:val="none" w:sz="0" w:space="0" w:color="auto"/>
        <w:right w:val="none" w:sz="0" w:space="0" w:color="auto"/>
      </w:divBdr>
    </w:div>
    <w:div w:id="662126655">
      <w:bodyDiv w:val="1"/>
      <w:marLeft w:val="0"/>
      <w:marRight w:val="0"/>
      <w:marTop w:val="0"/>
      <w:marBottom w:val="0"/>
      <w:divBdr>
        <w:top w:val="none" w:sz="0" w:space="0" w:color="auto"/>
        <w:left w:val="none" w:sz="0" w:space="0" w:color="auto"/>
        <w:bottom w:val="none" w:sz="0" w:space="0" w:color="auto"/>
        <w:right w:val="none" w:sz="0" w:space="0" w:color="auto"/>
      </w:divBdr>
    </w:div>
    <w:div w:id="663123937">
      <w:bodyDiv w:val="1"/>
      <w:marLeft w:val="0"/>
      <w:marRight w:val="0"/>
      <w:marTop w:val="0"/>
      <w:marBottom w:val="0"/>
      <w:divBdr>
        <w:top w:val="none" w:sz="0" w:space="0" w:color="auto"/>
        <w:left w:val="none" w:sz="0" w:space="0" w:color="auto"/>
        <w:bottom w:val="none" w:sz="0" w:space="0" w:color="auto"/>
        <w:right w:val="none" w:sz="0" w:space="0" w:color="auto"/>
      </w:divBdr>
    </w:div>
    <w:div w:id="672802835">
      <w:bodyDiv w:val="1"/>
      <w:marLeft w:val="0"/>
      <w:marRight w:val="0"/>
      <w:marTop w:val="0"/>
      <w:marBottom w:val="0"/>
      <w:divBdr>
        <w:top w:val="none" w:sz="0" w:space="0" w:color="auto"/>
        <w:left w:val="none" w:sz="0" w:space="0" w:color="auto"/>
        <w:bottom w:val="none" w:sz="0" w:space="0" w:color="auto"/>
        <w:right w:val="none" w:sz="0" w:space="0" w:color="auto"/>
      </w:divBdr>
    </w:div>
    <w:div w:id="705184263">
      <w:bodyDiv w:val="1"/>
      <w:marLeft w:val="0"/>
      <w:marRight w:val="0"/>
      <w:marTop w:val="0"/>
      <w:marBottom w:val="0"/>
      <w:divBdr>
        <w:top w:val="none" w:sz="0" w:space="0" w:color="auto"/>
        <w:left w:val="none" w:sz="0" w:space="0" w:color="auto"/>
        <w:bottom w:val="none" w:sz="0" w:space="0" w:color="auto"/>
        <w:right w:val="none" w:sz="0" w:space="0" w:color="auto"/>
      </w:divBdr>
    </w:div>
    <w:div w:id="734427321">
      <w:bodyDiv w:val="1"/>
      <w:marLeft w:val="0"/>
      <w:marRight w:val="0"/>
      <w:marTop w:val="0"/>
      <w:marBottom w:val="0"/>
      <w:divBdr>
        <w:top w:val="none" w:sz="0" w:space="0" w:color="auto"/>
        <w:left w:val="none" w:sz="0" w:space="0" w:color="auto"/>
        <w:bottom w:val="none" w:sz="0" w:space="0" w:color="auto"/>
        <w:right w:val="none" w:sz="0" w:space="0" w:color="auto"/>
      </w:divBdr>
    </w:div>
    <w:div w:id="745766831">
      <w:bodyDiv w:val="1"/>
      <w:marLeft w:val="0"/>
      <w:marRight w:val="0"/>
      <w:marTop w:val="0"/>
      <w:marBottom w:val="0"/>
      <w:divBdr>
        <w:top w:val="none" w:sz="0" w:space="0" w:color="auto"/>
        <w:left w:val="none" w:sz="0" w:space="0" w:color="auto"/>
        <w:bottom w:val="none" w:sz="0" w:space="0" w:color="auto"/>
        <w:right w:val="none" w:sz="0" w:space="0" w:color="auto"/>
      </w:divBdr>
    </w:div>
    <w:div w:id="752436525">
      <w:bodyDiv w:val="1"/>
      <w:marLeft w:val="0"/>
      <w:marRight w:val="0"/>
      <w:marTop w:val="0"/>
      <w:marBottom w:val="0"/>
      <w:divBdr>
        <w:top w:val="none" w:sz="0" w:space="0" w:color="auto"/>
        <w:left w:val="none" w:sz="0" w:space="0" w:color="auto"/>
        <w:bottom w:val="none" w:sz="0" w:space="0" w:color="auto"/>
        <w:right w:val="none" w:sz="0" w:space="0" w:color="auto"/>
      </w:divBdr>
      <w:divsChild>
        <w:div w:id="645625702">
          <w:marLeft w:val="0"/>
          <w:marRight w:val="0"/>
          <w:marTop w:val="0"/>
          <w:marBottom w:val="0"/>
          <w:divBdr>
            <w:top w:val="none" w:sz="0" w:space="0" w:color="auto"/>
            <w:left w:val="none" w:sz="0" w:space="0" w:color="auto"/>
            <w:bottom w:val="none" w:sz="0" w:space="0" w:color="auto"/>
            <w:right w:val="none" w:sz="0" w:space="0" w:color="auto"/>
          </w:divBdr>
          <w:divsChild>
            <w:div w:id="2140762087">
              <w:marLeft w:val="0"/>
              <w:marRight w:val="0"/>
              <w:marTop w:val="0"/>
              <w:marBottom w:val="0"/>
              <w:divBdr>
                <w:top w:val="none" w:sz="0" w:space="0" w:color="auto"/>
                <w:left w:val="none" w:sz="0" w:space="0" w:color="auto"/>
                <w:bottom w:val="none" w:sz="0" w:space="0" w:color="auto"/>
                <w:right w:val="none" w:sz="0" w:space="0" w:color="auto"/>
              </w:divBdr>
              <w:divsChild>
                <w:div w:id="1499927110">
                  <w:marLeft w:val="0"/>
                  <w:marRight w:val="0"/>
                  <w:marTop w:val="0"/>
                  <w:marBottom w:val="0"/>
                  <w:divBdr>
                    <w:top w:val="none" w:sz="0" w:space="0" w:color="auto"/>
                    <w:left w:val="none" w:sz="0" w:space="0" w:color="auto"/>
                    <w:bottom w:val="none" w:sz="0" w:space="0" w:color="auto"/>
                    <w:right w:val="none" w:sz="0" w:space="0" w:color="auto"/>
                  </w:divBdr>
                </w:div>
                <w:div w:id="278073129">
                  <w:marLeft w:val="0"/>
                  <w:marRight w:val="0"/>
                  <w:marTop w:val="0"/>
                  <w:marBottom w:val="0"/>
                  <w:divBdr>
                    <w:top w:val="none" w:sz="0" w:space="0" w:color="auto"/>
                    <w:left w:val="none" w:sz="0" w:space="0" w:color="auto"/>
                    <w:bottom w:val="none" w:sz="0" w:space="0" w:color="auto"/>
                    <w:right w:val="none" w:sz="0" w:space="0" w:color="auto"/>
                  </w:divBdr>
                </w:div>
                <w:div w:id="876503092">
                  <w:marLeft w:val="0"/>
                  <w:marRight w:val="0"/>
                  <w:marTop w:val="0"/>
                  <w:marBottom w:val="0"/>
                  <w:divBdr>
                    <w:top w:val="none" w:sz="0" w:space="0" w:color="auto"/>
                    <w:left w:val="none" w:sz="0" w:space="0" w:color="auto"/>
                    <w:bottom w:val="none" w:sz="0" w:space="0" w:color="auto"/>
                    <w:right w:val="none" w:sz="0" w:space="0" w:color="auto"/>
                  </w:divBdr>
                </w:div>
                <w:div w:id="1214807229">
                  <w:marLeft w:val="0"/>
                  <w:marRight w:val="0"/>
                  <w:marTop w:val="0"/>
                  <w:marBottom w:val="0"/>
                  <w:divBdr>
                    <w:top w:val="none" w:sz="0" w:space="0" w:color="auto"/>
                    <w:left w:val="none" w:sz="0" w:space="0" w:color="auto"/>
                    <w:bottom w:val="none" w:sz="0" w:space="0" w:color="auto"/>
                    <w:right w:val="none" w:sz="0" w:space="0" w:color="auto"/>
                  </w:divBdr>
                </w:div>
                <w:div w:id="2134790418">
                  <w:marLeft w:val="0"/>
                  <w:marRight w:val="0"/>
                  <w:marTop w:val="0"/>
                  <w:marBottom w:val="0"/>
                  <w:divBdr>
                    <w:top w:val="none" w:sz="0" w:space="0" w:color="auto"/>
                    <w:left w:val="none" w:sz="0" w:space="0" w:color="auto"/>
                    <w:bottom w:val="none" w:sz="0" w:space="0" w:color="auto"/>
                    <w:right w:val="none" w:sz="0" w:space="0" w:color="auto"/>
                  </w:divBdr>
                </w:div>
                <w:div w:id="1203128813">
                  <w:marLeft w:val="0"/>
                  <w:marRight w:val="0"/>
                  <w:marTop w:val="0"/>
                  <w:marBottom w:val="0"/>
                  <w:divBdr>
                    <w:top w:val="none" w:sz="0" w:space="0" w:color="auto"/>
                    <w:left w:val="none" w:sz="0" w:space="0" w:color="auto"/>
                    <w:bottom w:val="none" w:sz="0" w:space="0" w:color="auto"/>
                    <w:right w:val="none" w:sz="0" w:space="0" w:color="auto"/>
                  </w:divBdr>
                </w:div>
                <w:div w:id="384984223">
                  <w:marLeft w:val="0"/>
                  <w:marRight w:val="0"/>
                  <w:marTop w:val="0"/>
                  <w:marBottom w:val="0"/>
                  <w:divBdr>
                    <w:top w:val="none" w:sz="0" w:space="0" w:color="auto"/>
                    <w:left w:val="none" w:sz="0" w:space="0" w:color="auto"/>
                    <w:bottom w:val="none" w:sz="0" w:space="0" w:color="auto"/>
                    <w:right w:val="none" w:sz="0" w:space="0" w:color="auto"/>
                  </w:divBdr>
                </w:div>
                <w:div w:id="1045299442">
                  <w:marLeft w:val="0"/>
                  <w:marRight w:val="0"/>
                  <w:marTop w:val="0"/>
                  <w:marBottom w:val="0"/>
                  <w:divBdr>
                    <w:top w:val="none" w:sz="0" w:space="0" w:color="auto"/>
                    <w:left w:val="none" w:sz="0" w:space="0" w:color="auto"/>
                    <w:bottom w:val="none" w:sz="0" w:space="0" w:color="auto"/>
                    <w:right w:val="none" w:sz="0" w:space="0" w:color="auto"/>
                  </w:divBdr>
                </w:div>
                <w:div w:id="1446344189">
                  <w:marLeft w:val="0"/>
                  <w:marRight w:val="0"/>
                  <w:marTop w:val="0"/>
                  <w:marBottom w:val="0"/>
                  <w:divBdr>
                    <w:top w:val="none" w:sz="0" w:space="0" w:color="auto"/>
                    <w:left w:val="none" w:sz="0" w:space="0" w:color="auto"/>
                    <w:bottom w:val="none" w:sz="0" w:space="0" w:color="auto"/>
                    <w:right w:val="none" w:sz="0" w:space="0" w:color="auto"/>
                  </w:divBdr>
                </w:div>
                <w:div w:id="472601752">
                  <w:marLeft w:val="0"/>
                  <w:marRight w:val="0"/>
                  <w:marTop w:val="0"/>
                  <w:marBottom w:val="0"/>
                  <w:divBdr>
                    <w:top w:val="none" w:sz="0" w:space="0" w:color="auto"/>
                    <w:left w:val="none" w:sz="0" w:space="0" w:color="auto"/>
                    <w:bottom w:val="none" w:sz="0" w:space="0" w:color="auto"/>
                    <w:right w:val="none" w:sz="0" w:space="0" w:color="auto"/>
                  </w:divBdr>
                </w:div>
                <w:div w:id="1682467482">
                  <w:marLeft w:val="0"/>
                  <w:marRight w:val="0"/>
                  <w:marTop w:val="0"/>
                  <w:marBottom w:val="0"/>
                  <w:divBdr>
                    <w:top w:val="none" w:sz="0" w:space="0" w:color="auto"/>
                    <w:left w:val="none" w:sz="0" w:space="0" w:color="auto"/>
                    <w:bottom w:val="none" w:sz="0" w:space="0" w:color="auto"/>
                    <w:right w:val="none" w:sz="0" w:space="0" w:color="auto"/>
                  </w:divBdr>
                </w:div>
                <w:div w:id="1174108049">
                  <w:marLeft w:val="0"/>
                  <w:marRight w:val="0"/>
                  <w:marTop w:val="0"/>
                  <w:marBottom w:val="0"/>
                  <w:divBdr>
                    <w:top w:val="none" w:sz="0" w:space="0" w:color="auto"/>
                    <w:left w:val="none" w:sz="0" w:space="0" w:color="auto"/>
                    <w:bottom w:val="none" w:sz="0" w:space="0" w:color="auto"/>
                    <w:right w:val="none" w:sz="0" w:space="0" w:color="auto"/>
                  </w:divBdr>
                </w:div>
                <w:div w:id="831794432">
                  <w:marLeft w:val="0"/>
                  <w:marRight w:val="0"/>
                  <w:marTop w:val="0"/>
                  <w:marBottom w:val="0"/>
                  <w:divBdr>
                    <w:top w:val="none" w:sz="0" w:space="0" w:color="auto"/>
                    <w:left w:val="none" w:sz="0" w:space="0" w:color="auto"/>
                    <w:bottom w:val="none" w:sz="0" w:space="0" w:color="auto"/>
                    <w:right w:val="none" w:sz="0" w:space="0" w:color="auto"/>
                  </w:divBdr>
                </w:div>
                <w:div w:id="1995066198">
                  <w:marLeft w:val="0"/>
                  <w:marRight w:val="0"/>
                  <w:marTop w:val="0"/>
                  <w:marBottom w:val="0"/>
                  <w:divBdr>
                    <w:top w:val="none" w:sz="0" w:space="0" w:color="auto"/>
                    <w:left w:val="none" w:sz="0" w:space="0" w:color="auto"/>
                    <w:bottom w:val="none" w:sz="0" w:space="0" w:color="auto"/>
                    <w:right w:val="none" w:sz="0" w:space="0" w:color="auto"/>
                  </w:divBdr>
                </w:div>
                <w:div w:id="1122533324">
                  <w:marLeft w:val="0"/>
                  <w:marRight w:val="0"/>
                  <w:marTop w:val="0"/>
                  <w:marBottom w:val="0"/>
                  <w:divBdr>
                    <w:top w:val="none" w:sz="0" w:space="0" w:color="auto"/>
                    <w:left w:val="none" w:sz="0" w:space="0" w:color="auto"/>
                    <w:bottom w:val="none" w:sz="0" w:space="0" w:color="auto"/>
                    <w:right w:val="none" w:sz="0" w:space="0" w:color="auto"/>
                  </w:divBdr>
                </w:div>
                <w:div w:id="19092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699846">
      <w:bodyDiv w:val="1"/>
      <w:marLeft w:val="0"/>
      <w:marRight w:val="0"/>
      <w:marTop w:val="0"/>
      <w:marBottom w:val="0"/>
      <w:divBdr>
        <w:top w:val="none" w:sz="0" w:space="0" w:color="auto"/>
        <w:left w:val="none" w:sz="0" w:space="0" w:color="auto"/>
        <w:bottom w:val="none" w:sz="0" w:space="0" w:color="auto"/>
        <w:right w:val="none" w:sz="0" w:space="0" w:color="auto"/>
      </w:divBdr>
    </w:div>
    <w:div w:id="833229064">
      <w:bodyDiv w:val="1"/>
      <w:marLeft w:val="0"/>
      <w:marRight w:val="0"/>
      <w:marTop w:val="0"/>
      <w:marBottom w:val="0"/>
      <w:divBdr>
        <w:top w:val="none" w:sz="0" w:space="0" w:color="auto"/>
        <w:left w:val="none" w:sz="0" w:space="0" w:color="auto"/>
        <w:bottom w:val="none" w:sz="0" w:space="0" w:color="auto"/>
        <w:right w:val="none" w:sz="0" w:space="0" w:color="auto"/>
      </w:divBdr>
    </w:div>
    <w:div w:id="1022781057">
      <w:bodyDiv w:val="1"/>
      <w:marLeft w:val="0"/>
      <w:marRight w:val="0"/>
      <w:marTop w:val="0"/>
      <w:marBottom w:val="0"/>
      <w:divBdr>
        <w:top w:val="none" w:sz="0" w:space="0" w:color="auto"/>
        <w:left w:val="none" w:sz="0" w:space="0" w:color="auto"/>
        <w:bottom w:val="none" w:sz="0" w:space="0" w:color="auto"/>
        <w:right w:val="none" w:sz="0" w:space="0" w:color="auto"/>
      </w:divBdr>
    </w:div>
    <w:div w:id="1030758896">
      <w:bodyDiv w:val="1"/>
      <w:marLeft w:val="0"/>
      <w:marRight w:val="0"/>
      <w:marTop w:val="0"/>
      <w:marBottom w:val="0"/>
      <w:divBdr>
        <w:top w:val="none" w:sz="0" w:space="0" w:color="auto"/>
        <w:left w:val="none" w:sz="0" w:space="0" w:color="auto"/>
        <w:bottom w:val="none" w:sz="0" w:space="0" w:color="auto"/>
        <w:right w:val="none" w:sz="0" w:space="0" w:color="auto"/>
      </w:divBdr>
    </w:div>
    <w:div w:id="1074670933">
      <w:bodyDiv w:val="1"/>
      <w:marLeft w:val="0"/>
      <w:marRight w:val="0"/>
      <w:marTop w:val="0"/>
      <w:marBottom w:val="0"/>
      <w:divBdr>
        <w:top w:val="none" w:sz="0" w:space="0" w:color="auto"/>
        <w:left w:val="none" w:sz="0" w:space="0" w:color="auto"/>
        <w:bottom w:val="none" w:sz="0" w:space="0" w:color="auto"/>
        <w:right w:val="none" w:sz="0" w:space="0" w:color="auto"/>
      </w:divBdr>
    </w:div>
    <w:div w:id="1142697804">
      <w:bodyDiv w:val="1"/>
      <w:marLeft w:val="0"/>
      <w:marRight w:val="0"/>
      <w:marTop w:val="0"/>
      <w:marBottom w:val="0"/>
      <w:divBdr>
        <w:top w:val="none" w:sz="0" w:space="0" w:color="auto"/>
        <w:left w:val="none" w:sz="0" w:space="0" w:color="auto"/>
        <w:bottom w:val="none" w:sz="0" w:space="0" w:color="auto"/>
        <w:right w:val="none" w:sz="0" w:space="0" w:color="auto"/>
      </w:divBdr>
    </w:div>
    <w:div w:id="1156266364">
      <w:bodyDiv w:val="1"/>
      <w:marLeft w:val="0"/>
      <w:marRight w:val="0"/>
      <w:marTop w:val="0"/>
      <w:marBottom w:val="0"/>
      <w:divBdr>
        <w:top w:val="none" w:sz="0" w:space="0" w:color="auto"/>
        <w:left w:val="none" w:sz="0" w:space="0" w:color="auto"/>
        <w:bottom w:val="none" w:sz="0" w:space="0" w:color="auto"/>
        <w:right w:val="none" w:sz="0" w:space="0" w:color="auto"/>
      </w:divBdr>
    </w:div>
    <w:div w:id="1171678069">
      <w:bodyDiv w:val="1"/>
      <w:marLeft w:val="0"/>
      <w:marRight w:val="0"/>
      <w:marTop w:val="0"/>
      <w:marBottom w:val="0"/>
      <w:divBdr>
        <w:top w:val="none" w:sz="0" w:space="0" w:color="auto"/>
        <w:left w:val="none" w:sz="0" w:space="0" w:color="auto"/>
        <w:bottom w:val="none" w:sz="0" w:space="0" w:color="auto"/>
        <w:right w:val="none" w:sz="0" w:space="0" w:color="auto"/>
      </w:divBdr>
    </w:div>
    <w:div w:id="1209607894">
      <w:bodyDiv w:val="1"/>
      <w:marLeft w:val="0"/>
      <w:marRight w:val="0"/>
      <w:marTop w:val="0"/>
      <w:marBottom w:val="0"/>
      <w:divBdr>
        <w:top w:val="none" w:sz="0" w:space="0" w:color="auto"/>
        <w:left w:val="none" w:sz="0" w:space="0" w:color="auto"/>
        <w:bottom w:val="none" w:sz="0" w:space="0" w:color="auto"/>
        <w:right w:val="none" w:sz="0" w:space="0" w:color="auto"/>
      </w:divBdr>
    </w:div>
    <w:div w:id="1252007335">
      <w:bodyDiv w:val="1"/>
      <w:marLeft w:val="0"/>
      <w:marRight w:val="0"/>
      <w:marTop w:val="0"/>
      <w:marBottom w:val="0"/>
      <w:divBdr>
        <w:top w:val="none" w:sz="0" w:space="0" w:color="auto"/>
        <w:left w:val="none" w:sz="0" w:space="0" w:color="auto"/>
        <w:bottom w:val="none" w:sz="0" w:space="0" w:color="auto"/>
        <w:right w:val="none" w:sz="0" w:space="0" w:color="auto"/>
      </w:divBdr>
    </w:div>
    <w:div w:id="1256210931">
      <w:bodyDiv w:val="1"/>
      <w:marLeft w:val="0"/>
      <w:marRight w:val="0"/>
      <w:marTop w:val="0"/>
      <w:marBottom w:val="0"/>
      <w:divBdr>
        <w:top w:val="none" w:sz="0" w:space="0" w:color="auto"/>
        <w:left w:val="none" w:sz="0" w:space="0" w:color="auto"/>
        <w:bottom w:val="none" w:sz="0" w:space="0" w:color="auto"/>
        <w:right w:val="none" w:sz="0" w:space="0" w:color="auto"/>
      </w:divBdr>
    </w:div>
    <w:div w:id="1314945934">
      <w:bodyDiv w:val="1"/>
      <w:marLeft w:val="0"/>
      <w:marRight w:val="0"/>
      <w:marTop w:val="0"/>
      <w:marBottom w:val="0"/>
      <w:divBdr>
        <w:top w:val="none" w:sz="0" w:space="0" w:color="auto"/>
        <w:left w:val="none" w:sz="0" w:space="0" w:color="auto"/>
        <w:bottom w:val="none" w:sz="0" w:space="0" w:color="auto"/>
        <w:right w:val="none" w:sz="0" w:space="0" w:color="auto"/>
      </w:divBdr>
    </w:div>
    <w:div w:id="1473139440">
      <w:bodyDiv w:val="1"/>
      <w:marLeft w:val="0"/>
      <w:marRight w:val="0"/>
      <w:marTop w:val="0"/>
      <w:marBottom w:val="0"/>
      <w:divBdr>
        <w:top w:val="none" w:sz="0" w:space="0" w:color="auto"/>
        <w:left w:val="none" w:sz="0" w:space="0" w:color="auto"/>
        <w:bottom w:val="none" w:sz="0" w:space="0" w:color="auto"/>
        <w:right w:val="none" w:sz="0" w:space="0" w:color="auto"/>
      </w:divBdr>
    </w:div>
    <w:div w:id="1486166195">
      <w:bodyDiv w:val="1"/>
      <w:marLeft w:val="0"/>
      <w:marRight w:val="0"/>
      <w:marTop w:val="0"/>
      <w:marBottom w:val="0"/>
      <w:divBdr>
        <w:top w:val="none" w:sz="0" w:space="0" w:color="auto"/>
        <w:left w:val="none" w:sz="0" w:space="0" w:color="auto"/>
        <w:bottom w:val="none" w:sz="0" w:space="0" w:color="auto"/>
        <w:right w:val="none" w:sz="0" w:space="0" w:color="auto"/>
      </w:divBdr>
    </w:div>
    <w:div w:id="1513255835">
      <w:bodyDiv w:val="1"/>
      <w:marLeft w:val="0"/>
      <w:marRight w:val="0"/>
      <w:marTop w:val="0"/>
      <w:marBottom w:val="0"/>
      <w:divBdr>
        <w:top w:val="none" w:sz="0" w:space="0" w:color="auto"/>
        <w:left w:val="none" w:sz="0" w:space="0" w:color="auto"/>
        <w:bottom w:val="none" w:sz="0" w:space="0" w:color="auto"/>
        <w:right w:val="none" w:sz="0" w:space="0" w:color="auto"/>
      </w:divBdr>
    </w:div>
    <w:div w:id="1531256787">
      <w:bodyDiv w:val="1"/>
      <w:marLeft w:val="0"/>
      <w:marRight w:val="0"/>
      <w:marTop w:val="0"/>
      <w:marBottom w:val="0"/>
      <w:divBdr>
        <w:top w:val="none" w:sz="0" w:space="0" w:color="auto"/>
        <w:left w:val="none" w:sz="0" w:space="0" w:color="auto"/>
        <w:bottom w:val="none" w:sz="0" w:space="0" w:color="auto"/>
        <w:right w:val="none" w:sz="0" w:space="0" w:color="auto"/>
      </w:divBdr>
    </w:div>
    <w:div w:id="1559898579">
      <w:bodyDiv w:val="1"/>
      <w:marLeft w:val="0"/>
      <w:marRight w:val="0"/>
      <w:marTop w:val="0"/>
      <w:marBottom w:val="0"/>
      <w:divBdr>
        <w:top w:val="none" w:sz="0" w:space="0" w:color="auto"/>
        <w:left w:val="none" w:sz="0" w:space="0" w:color="auto"/>
        <w:bottom w:val="none" w:sz="0" w:space="0" w:color="auto"/>
        <w:right w:val="none" w:sz="0" w:space="0" w:color="auto"/>
      </w:divBdr>
    </w:div>
    <w:div w:id="1615671487">
      <w:bodyDiv w:val="1"/>
      <w:marLeft w:val="0"/>
      <w:marRight w:val="0"/>
      <w:marTop w:val="0"/>
      <w:marBottom w:val="0"/>
      <w:divBdr>
        <w:top w:val="none" w:sz="0" w:space="0" w:color="auto"/>
        <w:left w:val="none" w:sz="0" w:space="0" w:color="auto"/>
        <w:bottom w:val="none" w:sz="0" w:space="0" w:color="auto"/>
        <w:right w:val="none" w:sz="0" w:space="0" w:color="auto"/>
      </w:divBdr>
    </w:div>
    <w:div w:id="1655334039">
      <w:bodyDiv w:val="1"/>
      <w:marLeft w:val="0"/>
      <w:marRight w:val="0"/>
      <w:marTop w:val="0"/>
      <w:marBottom w:val="0"/>
      <w:divBdr>
        <w:top w:val="none" w:sz="0" w:space="0" w:color="auto"/>
        <w:left w:val="none" w:sz="0" w:space="0" w:color="auto"/>
        <w:bottom w:val="none" w:sz="0" w:space="0" w:color="auto"/>
        <w:right w:val="none" w:sz="0" w:space="0" w:color="auto"/>
      </w:divBdr>
    </w:div>
    <w:div w:id="1669476458">
      <w:bodyDiv w:val="1"/>
      <w:marLeft w:val="0"/>
      <w:marRight w:val="0"/>
      <w:marTop w:val="0"/>
      <w:marBottom w:val="0"/>
      <w:divBdr>
        <w:top w:val="none" w:sz="0" w:space="0" w:color="auto"/>
        <w:left w:val="none" w:sz="0" w:space="0" w:color="auto"/>
        <w:bottom w:val="none" w:sz="0" w:space="0" w:color="auto"/>
        <w:right w:val="none" w:sz="0" w:space="0" w:color="auto"/>
      </w:divBdr>
    </w:div>
    <w:div w:id="1714236508">
      <w:bodyDiv w:val="1"/>
      <w:marLeft w:val="0"/>
      <w:marRight w:val="0"/>
      <w:marTop w:val="0"/>
      <w:marBottom w:val="0"/>
      <w:divBdr>
        <w:top w:val="none" w:sz="0" w:space="0" w:color="auto"/>
        <w:left w:val="none" w:sz="0" w:space="0" w:color="auto"/>
        <w:bottom w:val="none" w:sz="0" w:space="0" w:color="auto"/>
        <w:right w:val="none" w:sz="0" w:space="0" w:color="auto"/>
      </w:divBdr>
    </w:div>
    <w:div w:id="1783374956">
      <w:bodyDiv w:val="1"/>
      <w:marLeft w:val="0"/>
      <w:marRight w:val="0"/>
      <w:marTop w:val="0"/>
      <w:marBottom w:val="0"/>
      <w:divBdr>
        <w:top w:val="none" w:sz="0" w:space="0" w:color="auto"/>
        <w:left w:val="none" w:sz="0" w:space="0" w:color="auto"/>
        <w:bottom w:val="none" w:sz="0" w:space="0" w:color="auto"/>
        <w:right w:val="none" w:sz="0" w:space="0" w:color="auto"/>
      </w:divBdr>
    </w:div>
    <w:div w:id="1805195420">
      <w:bodyDiv w:val="1"/>
      <w:marLeft w:val="0"/>
      <w:marRight w:val="0"/>
      <w:marTop w:val="0"/>
      <w:marBottom w:val="0"/>
      <w:divBdr>
        <w:top w:val="none" w:sz="0" w:space="0" w:color="auto"/>
        <w:left w:val="none" w:sz="0" w:space="0" w:color="auto"/>
        <w:bottom w:val="none" w:sz="0" w:space="0" w:color="auto"/>
        <w:right w:val="none" w:sz="0" w:space="0" w:color="auto"/>
      </w:divBdr>
    </w:div>
    <w:div w:id="1807159684">
      <w:bodyDiv w:val="1"/>
      <w:marLeft w:val="0"/>
      <w:marRight w:val="0"/>
      <w:marTop w:val="0"/>
      <w:marBottom w:val="0"/>
      <w:divBdr>
        <w:top w:val="none" w:sz="0" w:space="0" w:color="auto"/>
        <w:left w:val="none" w:sz="0" w:space="0" w:color="auto"/>
        <w:bottom w:val="none" w:sz="0" w:space="0" w:color="auto"/>
        <w:right w:val="none" w:sz="0" w:space="0" w:color="auto"/>
      </w:divBdr>
    </w:div>
    <w:div w:id="1967658194">
      <w:bodyDiv w:val="1"/>
      <w:marLeft w:val="0"/>
      <w:marRight w:val="0"/>
      <w:marTop w:val="0"/>
      <w:marBottom w:val="0"/>
      <w:divBdr>
        <w:top w:val="none" w:sz="0" w:space="0" w:color="auto"/>
        <w:left w:val="none" w:sz="0" w:space="0" w:color="auto"/>
        <w:bottom w:val="none" w:sz="0" w:space="0" w:color="auto"/>
        <w:right w:val="none" w:sz="0" w:space="0" w:color="auto"/>
      </w:divBdr>
    </w:div>
    <w:div w:id="1993868290">
      <w:bodyDiv w:val="1"/>
      <w:marLeft w:val="0"/>
      <w:marRight w:val="0"/>
      <w:marTop w:val="0"/>
      <w:marBottom w:val="0"/>
      <w:divBdr>
        <w:top w:val="none" w:sz="0" w:space="0" w:color="auto"/>
        <w:left w:val="none" w:sz="0" w:space="0" w:color="auto"/>
        <w:bottom w:val="none" w:sz="0" w:space="0" w:color="auto"/>
        <w:right w:val="none" w:sz="0" w:space="0" w:color="auto"/>
      </w:divBdr>
    </w:div>
    <w:div w:id="2031374491">
      <w:bodyDiv w:val="1"/>
      <w:marLeft w:val="0"/>
      <w:marRight w:val="0"/>
      <w:marTop w:val="0"/>
      <w:marBottom w:val="0"/>
      <w:divBdr>
        <w:top w:val="none" w:sz="0" w:space="0" w:color="auto"/>
        <w:left w:val="none" w:sz="0" w:space="0" w:color="auto"/>
        <w:bottom w:val="none" w:sz="0" w:space="0" w:color="auto"/>
        <w:right w:val="none" w:sz="0" w:space="0" w:color="auto"/>
      </w:divBdr>
    </w:div>
    <w:div w:id="2052924630">
      <w:bodyDiv w:val="1"/>
      <w:marLeft w:val="0"/>
      <w:marRight w:val="0"/>
      <w:marTop w:val="0"/>
      <w:marBottom w:val="0"/>
      <w:divBdr>
        <w:top w:val="none" w:sz="0" w:space="0" w:color="auto"/>
        <w:left w:val="none" w:sz="0" w:space="0" w:color="auto"/>
        <w:bottom w:val="none" w:sz="0" w:space="0" w:color="auto"/>
        <w:right w:val="none" w:sz="0" w:space="0" w:color="auto"/>
      </w:divBdr>
    </w:div>
    <w:div w:id="2106879042">
      <w:bodyDiv w:val="1"/>
      <w:marLeft w:val="0"/>
      <w:marRight w:val="0"/>
      <w:marTop w:val="0"/>
      <w:marBottom w:val="0"/>
      <w:divBdr>
        <w:top w:val="none" w:sz="0" w:space="0" w:color="auto"/>
        <w:left w:val="none" w:sz="0" w:space="0" w:color="auto"/>
        <w:bottom w:val="none" w:sz="0" w:space="0" w:color="auto"/>
        <w:right w:val="none" w:sz="0" w:space="0" w:color="auto"/>
      </w:divBdr>
    </w:div>
    <w:div w:id="2112160387">
      <w:bodyDiv w:val="1"/>
      <w:marLeft w:val="0"/>
      <w:marRight w:val="0"/>
      <w:marTop w:val="0"/>
      <w:marBottom w:val="0"/>
      <w:divBdr>
        <w:top w:val="none" w:sz="0" w:space="0" w:color="auto"/>
        <w:left w:val="none" w:sz="0" w:space="0" w:color="auto"/>
        <w:bottom w:val="none" w:sz="0" w:space="0" w:color="auto"/>
        <w:right w:val="none" w:sz="0" w:space="0" w:color="auto"/>
      </w:divBdr>
    </w:div>
    <w:div w:id="2114860785">
      <w:bodyDiv w:val="1"/>
      <w:marLeft w:val="0"/>
      <w:marRight w:val="0"/>
      <w:marTop w:val="0"/>
      <w:marBottom w:val="0"/>
      <w:divBdr>
        <w:top w:val="none" w:sz="0" w:space="0" w:color="auto"/>
        <w:left w:val="none" w:sz="0" w:space="0" w:color="auto"/>
        <w:bottom w:val="none" w:sz="0" w:space="0" w:color="auto"/>
        <w:right w:val="none" w:sz="0" w:space="0" w:color="auto"/>
      </w:divBdr>
    </w:div>
    <w:div w:id="214022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F674C-FCF7-4BB4-A427-38FBE735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9</Pages>
  <Words>2863</Words>
  <Characters>16802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Sixteenth Biennial</vt:lpstr>
    </vt:vector>
  </TitlesOfParts>
  <Company>Madonna Rehab Hospital</Company>
  <LinksUpToDate>false</LinksUpToDate>
  <CharactersWithSpaces>19626</CharactersWithSpaces>
  <SharedDoc>false</SharedDoc>
  <HLinks>
    <vt:vector size="18" baseType="variant">
      <vt:variant>
        <vt:i4>5242974</vt:i4>
      </vt:variant>
      <vt:variant>
        <vt:i4>6</vt:i4>
      </vt:variant>
      <vt:variant>
        <vt:i4>0</vt:i4>
      </vt:variant>
      <vt:variant>
        <vt:i4>5</vt:i4>
      </vt:variant>
      <vt:variant>
        <vt:lpwstr>http://www.ndigital.com/lifesciences</vt:lpwstr>
      </vt:variant>
      <vt:variant>
        <vt:lpwstr/>
      </vt:variant>
      <vt:variant>
        <vt:i4>2293812</vt:i4>
      </vt:variant>
      <vt:variant>
        <vt:i4>3</vt:i4>
      </vt:variant>
      <vt:variant>
        <vt:i4>0</vt:i4>
      </vt:variant>
      <vt:variant>
        <vt:i4>5</vt:i4>
      </vt:variant>
      <vt:variant>
        <vt:lpwstr>http://www.motionanalysis.com/</vt:lpwstr>
      </vt:variant>
      <vt:variant>
        <vt:lpwstr/>
      </vt:variant>
      <vt:variant>
        <vt:i4>4784236</vt:i4>
      </vt:variant>
      <vt:variant>
        <vt:i4>0</vt:i4>
      </vt:variant>
      <vt:variant>
        <vt:i4>0</vt:i4>
      </vt:variant>
      <vt:variant>
        <vt:i4>5</vt:i4>
      </vt:variant>
      <vt:variant>
        <vt:lpwstr>mailto:info@motionanalysis.com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Sixteenth Biennial</dc:title>
  <dc:creator>ccstratman</dc:creator>
  <cp:lastModifiedBy>ccstratman</cp:lastModifiedBy>
  <cp:revision>22</cp:revision>
  <cp:lastPrinted>2012-02-22T21:35:00Z</cp:lastPrinted>
  <dcterms:created xsi:type="dcterms:W3CDTF">2018-01-09T16:30:00Z</dcterms:created>
  <dcterms:modified xsi:type="dcterms:W3CDTF">2018-02-12T16:20:00Z</dcterms:modified>
</cp:coreProperties>
</file>